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74FE9FEB" w:rsidR="0025163A" w:rsidRPr="00587A29" w:rsidRDefault="00A815A1"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5515E">
                                        <w:rPr>
                                          <w:rFonts w:asciiTheme="minorHAnsi" w:hAnsiTheme="minorHAnsi"/>
                                          <w:b/>
                                          <w:color w:val="FFFFFF" w:themeColor="background1"/>
                                          <w:sz w:val="72"/>
                                          <w:szCs w:val="72"/>
                                        </w:rPr>
                                        <w:t xml:space="preserve">Bentley New Village </w:t>
                                      </w:r>
                                      <w:r w:rsidR="00A5346E">
                                        <w:rPr>
                                          <w:rFonts w:asciiTheme="minorHAnsi" w:hAnsiTheme="minorHAnsi"/>
                                          <w:b/>
                                          <w:color w:val="FFFFFF" w:themeColor="background1"/>
                                          <w:sz w:val="72"/>
                                          <w:szCs w:val="72"/>
                                        </w:rPr>
                                        <w:t xml:space="preserve">Lunch </w:t>
                                      </w:r>
                                      <w:r w:rsidR="00F71DBC">
                                        <w:rPr>
                                          <w:rFonts w:asciiTheme="minorHAnsi" w:hAnsiTheme="minorHAnsi"/>
                                          <w:b/>
                                          <w:color w:val="FFFFFF" w:themeColor="background1"/>
                                          <w:sz w:val="72"/>
                                          <w:szCs w:val="72"/>
                                        </w:rPr>
                                        <w:t xml:space="preserve">Behaviour Policy </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74FE9FEB" w:rsidR="0025163A" w:rsidRPr="00587A29" w:rsidRDefault="004249F2"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5515E">
                                  <w:rPr>
                                    <w:rFonts w:asciiTheme="minorHAnsi" w:hAnsiTheme="minorHAnsi"/>
                                    <w:b/>
                                    <w:color w:val="FFFFFF" w:themeColor="background1"/>
                                    <w:sz w:val="72"/>
                                    <w:szCs w:val="72"/>
                                  </w:rPr>
                                  <w:t xml:space="preserve">Bentley New Village </w:t>
                                </w:r>
                                <w:r w:rsidR="00A5346E">
                                  <w:rPr>
                                    <w:rFonts w:asciiTheme="minorHAnsi" w:hAnsiTheme="minorHAnsi"/>
                                    <w:b/>
                                    <w:color w:val="FFFFFF" w:themeColor="background1"/>
                                    <w:sz w:val="72"/>
                                    <w:szCs w:val="72"/>
                                  </w:rPr>
                                  <w:t xml:space="preserve">Lunch </w:t>
                                </w:r>
                                <w:r w:rsidR="00F71DBC">
                                  <w:rPr>
                                    <w:rFonts w:asciiTheme="minorHAnsi" w:hAnsiTheme="minorHAnsi"/>
                                    <w:b/>
                                    <w:color w:val="FFFFFF" w:themeColor="background1"/>
                                    <w:sz w:val="72"/>
                                    <w:szCs w:val="72"/>
                                  </w:rPr>
                                  <w:t xml:space="preserve">Behaviour Policy </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A815A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C22CC2">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2F44DCD8" w14:textId="17C35D55" w:rsidR="00C153E2" w:rsidRPr="00196C03" w:rsidRDefault="004249F2" w:rsidP="00196C03">
      <w:pPr>
        <w:jc w:val="center"/>
        <w:rPr>
          <w:rFonts w:ascii="Comic Sans MS" w:hAnsi="Comic Sans MS"/>
          <w:b/>
          <w:sz w:val="40"/>
          <w:szCs w:val="40"/>
        </w:rPr>
      </w:pPr>
      <w:r>
        <w:rPr>
          <w:rFonts w:ascii="Comic Sans MS" w:hAnsi="Comic Sans MS"/>
          <w:b/>
          <w:sz w:val="40"/>
          <w:szCs w:val="40"/>
        </w:rPr>
        <w:lastRenderedPageBreak/>
        <w:t>Lunch</w:t>
      </w:r>
      <w:r w:rsidR="00A5346E">
        <w:rPr>
          <w:rFonts w:ascii="Comic Sans MS" w:hAnsi="Comic Sans MS"/>
          <w:b/>
          <w:sz w:val="40"/>
          <w:szCs w:val="40"/>
        </w:rPr>
        <w:t xml:space="preserve"> </w:t>
      </w:r>
      <w:r w:rsidR="00F71DBC">
        <w:rPr>
          <w:rFonts w:ascii="Comic Sans MS" w:hAnsi="Comic Sans MS"/>
          <w:b/>
          <w:sz w:val="40"/>
          <w:szCs w:val="40"/>
        </w:rPr>
        <w:t xml:space="preserve">Behaviour </w:t>
      </w:r>
      <w:r w:rsidR="00221E2E">
        <w:rPr>
          <w:rFonts w:ascii="Comic Sans MS" w:hAnsi="Comic Sans MS"/>
          <w:b/>
          <w:sz w:val="40"/>
          <w:szCs w:val="40"/>
        </w:rPr>
        <w:t>Policy</w:t>
      </w:r>
      <w:r w:rsidR="00F71DBC">
        <w:rPr>
          <w:rFonts w:ascii="Comic Sans MS" w:hAnsi="Comic Sans MS"/>
          <w:b/>
          <w:sz w:val="40"/>
          <w:szCs w:val="40"/>
        </w:rPr>
        <w:t xml:space="preserve"> </w:t>
      </w:r>
    </w:p>
    <w:p w14:paraId="614644BD" w14:textId="77777777" w:rsidR="00C153E2" w:rsidRDefault="00C153E2" w:rsidP="00C153E2"/>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6D8ED710" w:rsidR="00C153E2" w:rsidRDefault="00C153E2" w:rsidP="00C153E2">
            <w:r>
              <w:rPr>
                <w:b/>
                <w:bCs/>
                <w:sz w:val="28"/>
                <w:szCs w:val="28"/>
              </w:rPr>
              <w:t>PERSON RESPONSIBLE FOR POLICY: APPROVED: SLT</w:t>
            </w:r>
            <w:r w:rsidR="00B8697F">
              <w:rPr>
                <w:b/>
                <w:bCs/>
                <w:sz w:val="28"/>
                <w:szCs w:val="28"/>
              </w:rPr>
              <w:t xml:space="preserve"> &amp; Governors</w:t>
            </w:r>
          </w:p>
        </w:tc>
        <w:tc>
          <w:tcPr>
            <w:tcW w:w="5237" w:type="dxa"/>
          </w:tcPr>
          <w:p w14:paraId="439E528F" w14:textId="6458E502"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6C38B6A1" w:rsidR="00C153E2" w:rsidRDefault="00C153E2" w:rsidP="00E53003">
            <w:r>
              <w:rPr>
                <w:b/>
                <w:bCs/>
                <w:sz w:val="28"/>
                <w:szCs w:val="28"/>
              </w:rPr>
              <w:t xml:space="preserve">DATE: </w:t>
            </w:r>
            <w:r w:rsidR="00E53003">
              <w:rPr>
                <w:b/>
                <w:bCs/>
                <w:sz w:val="28"/>
                <w:szCs w:val="28"/>
              </w:rPr>
              <w:t>February 2019</w:t>
            </w:r>
          </w:p>
        </w:tc>
      </w:tr>
      <w:tr w:rsidR="00C153E2" w14:paraId="57BFC4EB" w14:textId="77777777" w:rsidTr="00221E2E">
        <w:tc>
          <w:tcPr>
            <w:tcW w:w="4957" w:type="dxa"/>
          </w:tcPr>
          <w:p w14:paraId="7A3D1A9C" w14:textId="69BB4F29" w:rsidR="00C153E2" w:rsidRDefault="00C153E2" w:rsidP="00B5515E">
            <w:r>
              <w:rPr>
                <w:b/>
                <w:bCs/>
                <w:sz w:val="28"/>
                <w:szCs w:val="28"/>
              </w:rPr>
              <w:t xml:space="preserve">SIGNED: </w:t>
            </w:r>
            <w:proofErr w:type="spellStart"/>
            <w:r w:rsidR="00221E2E">
              <w:rPr>
                <w:rFonts w:ascii="Viner Hand ITC" w:hAnsi="Viner Hand ITC" w:cs="Viner Hand ITC"/>
                <w:sz w:val="28"/>
                <w:szCs w:val="28"/>
              </w:rPr>
              <w:t>A,Smith</w:t>
            </w:r>
            <w:proofErr w:type="spellEnd"/>
          </w:p>
        </w:tc>
        <w:tc>
          <w:tcPr>
            <w:tcW w:w="5237" w:type="dxa"/>
          </w:tcPr>
          <w:p w14:paraId="1532C517" w14:textId="088EB9E2" w:rsidR="00C153E2" w:rsidRDefault="00C153E2" w:rsidP="00221E2E">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B5515E">
            <w:r>
              <w:rPr>
                <w:b/>
                <w:bCs/>
                <w:sz w:val="28"/>
                <w:szCs w:val="28"/>
              </w:rPr>
              <w:t>TO BE REVIEWED:</w:t>
            </w:r>
          </w:p>
        </w:tc>
        <w:tc>
          <w:tcPr>
            <w:tcW w:w="5237" w:type="dxa"/>
          </w:tcPr>
          <w:p w14:paraId="52F71E8E" w14:textId="64939D2A" w:rsidR="00C153E2" w:rsidRDefault="00C153E2" w:rsidP="00C153E2">
            <w:r>
              <w:rPr>
                <w:b/>
                <w:bCs/>
                <w:sz w:val="28"/>
                <w:szCs w:val="28"/>
              </w:rPr>
              <w:t>SEPTEMBER 2019</w:t>
            </w:r>
          </w:p>
        </w:tc>
      </w:tr>
    </w:tbl>
    <w:p w14:paraId="01A94ED7" w14:textId="77777777" w:rsidR="00C153E2" w:rsidRDefault="00C153E2" w:rsidP="00BD1575">
      <w:pPr>
        <w:spacing w:after="0"/>
      </w:pPr>
    </w:p>
    <w:p w14:paraId="5F22D40B" w14:textId="77777777" w:rsidR="00E952EC" w:rsidRDefault="00E952EC" w:rsidP="00BD1575">
      <w:pPr>
        <w:spacing w:after="0"/>
      </w:pPr>
    </w:p>
    <w:p w14:paraId="26EFFD40" w14:textId="34A35BA3" w:rsidR="00196C03" w:rsidRPr="00B5515E" w:rsidRDefault="00196C03" w:rsidP="00BD1575">
      <w:pPr>
        <w:spacing w:after="0"/>
        <w:ind w:left="-5"/>
        <w:contextualSpacing/>
        <w:rPr>
          <w:rFonts w:ascii="Comic Sans MS" w:hAnsi="Comic Sans MS"/>
          <w:b/>
        </w:rPr>
      </w:pPr>
      <w:r w:rsidRPr="00B5515E">
        <w:rPr>
          <w:rFonts w:ascii="Comic Sans MS" w:eastAsia="Times New Roman" w:hAnsi="Comic Sans MS" w:cs="Arial"/>
          <w:b/>
          <w:lang w:eastAsia="en-GB"/>
        </w:rPr>
        <w:t>We believe that:</w:t>
      </w:r>
    </w:p>
    <w:p w14:paraId="128F8D79" w14:textId="17880EB6" w:rsidR="001D36C2" w:rsidRPr="00B5515E" w:rsidRDefault="001D36C2" w:rsidP="00BD1575">
      <w:pPr>
        <w:pStyle w:val="ListParagraph"/>
        <w:shd w:val="clear" w:color="auto" w:fill="FFFFFF"/>
        <w:spacing w:after="0" w:line="312" w:lineRule="atLeast"/>
        <w:ind w:left="870"/>
        <w:rPr>
          <w:rFonts w:ascii="Comic Sans MS" w:hAnsi="Comic Sans MS"/>
          <w:b/>
          <w:noProof/>
          <w:lang w:eastAsia="en-GB"/>
        </w:rPr>
      </w:pPr>
      <w:r w:rsidRPr="00B5515E">
        <w:rPr>
          <w:rFonts w:ascii="Comic Sans MS" w:hAnsi="Comic Sans MS"/>
          <w:b/>
          <w:noProof/>
          <w:lang w:eastAsia="en-GB"/>
        </w:rPr>
        <w:t>At Ben</w:t>
      </w:r>
      <w:r w:rsidR="00997158" w:rsidRPr="00B5515E">
        <w:rPr>
          <w:rFonts w:ascii="Comic Sans MS" w:hAnsi="Comic Sans MS"/>
          <w:b/>
          <w:noProof/>
          <w:lang w:eastAsia="en-GB"/>
        </w:rPr>
        <w:t>t</w:t>
      </w:r>
      <w:r w:rsidRPr="00B5515E">
        <w:rPr>
          <w:rFonts w:ascii="Comic Sans MS" w:hAnsi="Comic Sans MS"/>
          <w:b/>
          <w:noProof/>
          <w:lang w:eastAsia="en-GB"/>
        </w:rPr>
        <w:t>l</w:t>
      </w:r>
      <w:r w:rsidR="00997158" w:rsidRPr="00B5515E">
        <w:rPr>
          <w:rFonts w:ascii="Comic Sans MS" w:hAnsi="Comic Sans MS"/>
          <w:b/>
          <w:noProof/>
          <w:lang w:eastAsia="en-GB"/>
        </w:rPr>
        <w:t>ey New Village Primary School we have high expectations of all our children and staff members. We strive to teach and model to all</w:t>
      </w:r>
      <w:r w:rsidR="00BF56DF" w:rsidRPr="00B5515E">
        <w:rPr>
          <w:rFonts w:ascii="Comic Sans MS" w:hAnsi="Comic Sans MS"/>
          <w:b/>
          <w:noProof/>
          <w:lang w:eastAsia="en-GB"/>
        </w:rPr>
        <w:t>:</w:t>
      </w:r>
      <w:r w:rsidR="00997158" w:rsidRPr="00B5515E">
        <w:rPr>
          <w:rFonts w:ascii="Comic Sans MS" w:hAnsi="Comic Sans MS"/>
          <w:b/>
          <w:noProof/>
          <w:lang w:eastAsia="en-GB"/>
        </w:rPr>
        <w:t xml:space="preserve"> good manners, respect,</w:t>
      </w:r>
    </w:p>
    <w:p w14:paraId="19036552" w14:textId="49812CB6" w:rsidR="00196C03" w:rsidRPr="00B5515E" w:rsidRDefault="00997158" w:rsidP="00BD1575">
      <w:pPr>
        <w:pStyle w:val="ListParagraph"/>
        <w:shd w:val="clear" w:color="auto" w:fill="FFFFFF"/>
        <w:spacing w:after="0" w:line="312" w:lineRule="atLeast"/>
        <w:ind w:left="870"/>
        <w:rPr>
          <w:rFonts w:ascii="Comic Sans MS" w:hAnsi="Comic Sans MS"/>
          <w:b/>
          <w:noProof/>
          <w:lang w:eastAsia="en-GB"/>
        </w:rPr>
      </w:pPr>
      <w:r w:rsidRPr="00B5515E">
        <w:rPr>
          <w:rFonts w:ascii="Comic Sans MS" w:hAnsi="Comic Sans MS"/>
          <w:b/>
          <w:noProof/>
          <w:lang w:eastAsia="en-GB"/>
        </w:rPr>
        <w:t xml:space="preserve">co-operation and a positive attitude. </w:t>
      </w:r>
    </w:p>
    <w:p w14:paraId="562DA2A1" w14:textId="77777777" w:rsidR="00E952EC" w:rsidRPr="005209E0" w:rsidRDefault="00E952EC" w:rsidP="005209E0">
      <w:pPr>
        <w:shd w:val="clear" w:color="auto" w:fill="FFFFFF"/>
        <w:spacing w:after="0" w:line="312" w:lineRule="atLeast"/>
        <w:rPr>
          <w:b/>
          <w:noProof/>
          <w:lang w:eastAsia="en-GB"/>
        </w:rPr>
      </w:pPr>
    </w:p>
    <w:p w14:paraId="453DEC50" w14:textId="739F912D" w:rsid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6FF09630" w14:textId="21EA8CBE" w:rsidR="008E1D94" w:rsidRPr="005209E0" w:rsidRDefault="00C16511" w:rsidP="00F25F09">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 xml:space="preserve">At Bentley New Village </w:t>
      </w:r>
      <w:r w:rsidR="003D02E8">
        <w:rPr>
          <w:rFonts w:ascii="Comic Sans MS" w:hAnsi="Comic Sans MS"/>
          <w:lang w:val="en-US"/>
        </w:rPr>
        <w:t>we strive to provide</w:t>
      </w:r>
      <w:r w:rsidR="00384C9A" w:rsidRPr="002A413A">
        <w:rPr>
          <w:rFonts w:ascii="Comic Sans MS" w:hAnsi="Comic Sans MS"/>
          <w:lang w:val="en-US"/>
        </w:rPr>
        <w:t xml:space="preserve"> </w:t>
      </w:r>
      <w:r>
        <w:rPr>
          <w:rFonts w:ascii="Comic Sans MS" w:hAnsi="Comic Sans MS"/>
          <w:lang w:val="en-US"/>
        </w:rPr>
        <w:t xml:space="preserve">an </w:t>
      </w:r>
      <w:r w:rsidR="00384C9A" w:rsidRPr="002A413A">
        <w:rPr>
          <w:rFonts w:ascii="Comic Sans MS" w:hAnsi="Comic Sans MS"/>
          <w:lang w:val="en-US"/>
        </w:rPr>
        <w:t>immersive</w:t>
      </w:r>
      <w:r>
        <w:rPr>
          <w:rFonts w:ascii="Comic Sans MS" w:hAnsi="Comic Sans MS"/>
          <w:lang w:val="en-US"/>
        </w:rPr>
        <w:t>, enjoyable and safe environment</w:t>
      </w:r>
      <w:r w:rsidR="00A24F6F">
        <w:rPr>
          <w:rFonts w:ascii="Comic Sans MS" w:hAnsi="Comic Sans MS"/>
          <w:lang w:val="en-US"/>
        </w:rPr>
        <w:t xml:space="preserve"> with a clear expectation of </w:t>
      </w:r>
      <w:proofErr w:type="spellStart"/>
      <w:r w:rsidR="00A24F6F">
        <w:rPr>
          <w:rFonts w:ascii="Comic Sans MS" w:hAnsi="Comic Sans MS"/>
          <w:lang w:val="en-US"/>
        </w:rPr>
        <w:t>behaviour</w:t>
      </w:r>
      <w:proofErr w:type="spellEnd"/>
      <w:r w:rsidR="00A24F6F">
        <w:rPr>
          <w:rFonts w:ascii="Comic Sans MS" w:hAnsi="Comic Sans MS"/>
          <w:lang w:val="en-US"/>
        </w:rPr>
        <w:t>.</w:t>
      </w:r>
      <w:r w:rsidR="00384C9A" w:rsidRPr="002A413A">
        <w:rPr>
          <w:rFonts w:ascii="Comic Sans MS" w:hAnsi="Comic Sans MS"/>
          <w:lang w:val="en-US"/>
        </w:rPr>
        <w:t xml:space="preserve"> We use </w:t>
      </w:r>
      <w:r w:rsidR="000F61BD">
        <w:rPr>
          <w:rFonts w:ascii="Comic Sans MS" w:hAnsi="Comic Sans MS"/>
          <w:lang w:val="en-US"/>
        </w:rPr>
        <w:t>a range of</w:t>
      </w:r>
      <w:r w:rsidR="00384C9A" w:rsidRPr="002A413A">
        <w:rPr>
          <w:rFonts w:ascii="Comic Sans MS" w:hAnsi="Comic Sans MS"/>
          <w:lang w:val="en-US"/>
        </w:rPr>
        <w:t xml:space="preserve"> st</w:t>
      </w:r>
      <w:r w:rsidR="00A24F6F">
        <w:rPr>
          <w:rFonts w:ascii="Comic Sans MS" w:hAnsi="Comic Sans MS"/>
          <w:lang w:val="en-US"/>
        </w:rPr>
        <w:t>rategies and approaches to suppo</w:t>
      </w:r>
      <w:r>
        <w:rPr>
          <w:rFonts w:ascii="Comic Sans MS" w:hAnsi="Comic Sans MS"/>
          <w:lang w:val="en-US"/>
        </w:rPr>
        <w:t>rt this,</w:t>
      </w:r>
      <w:r w:rsidR="00A24F6F">
        <w:rPr>
          <w:rFonts w:ascii="Comic Sans MS" w:hAnsi="Comic Sans MS"/>
          <w:lang w:val="en-US"/>
        </w:rPr>
        <w:t xml:space="preserve"> making our </w:t>
      </w:r>
      <w:r>
        <w:rPr>
          <w:rFonts w:ascii="Comic Sans MS" w:hAnsi="Comic Sans MS"/>
          <w:lang w:val="en-US"/>
        </w:rPr>
        <w:t>provision</w:t>
      </w:r>
      <w:r w:rsidR="00A24F6F">
        <w:rPr>
          <w:rFonts w:ascii="Comic Sans MS" w:hAnsi="Comic Sans MS"/>
          <w:lang w:val="en-US"/>
        </w:rPr>
        <w:t xml:space="preserve"> diverse and inclusive to our pupils’ individual needs. </w:t>
      </w:r>
    </w:p>
    <w:p w14:paraId="40DFD140" w14:textId="00058CA0" w:rsidR="008E1D94" w:rsidRDefault="008E1D94" w:rsidP="008E1D94">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PURPOSE</w:t>
      </w:r>
    </w:p>
    <w:p w14:paraId="1EEB9825" w14:textId="4211BC59" w:rsidR="00C16511" w:rsidRDefault="00307F89" w:rsidP="00C16511">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W</w:t>
      </w:r>
      <w:r w:rsidR="00C16511">
        <w:rPr>
          <w:rFonts w:ascii="Comic Sans MS" w:eastAsia="MS Mincho" w:hAnsi="Comic Sans MS" w:cs="MS Mincho"/>
          <w:color w:val="000000"/>
          <w:lang w:eastAsia="en-GB"/>
        </w:rPr>
        <w:t xml:space="preserve">e have high expectations of behaviour from all our pupils throughout the day. As such, the Midday Supervisors follow a Behaviour Policy specific to encouraging and supporting positive behaviour during the lunch hour. </w:t>
      </w:r>
    </w:p>
    <w:p w14:paraId="51E2A1B8" w14:textId="77777777" w:rsidR="00C16511" w:rsidRDefault="00C16511"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4E5500E" w14:textId="3CE03396" w:rsidR="00A8794F" w:rsidRPr="00BF56DF" w:rsidRDefault="00A8794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B050"/>
          <w:lang w:eastAsia="en-GB"/>
        </w:rPr>
      </w:pPr>
      <w:r w:rsidRPr="0025163A">
        <w:rPr>
          <w:rFonts w:ascii="Comic Sans MS" w:eastAsia="MS Mincho" w:hAnsi="Comic Sans MS" w:cs="MS Mincho"/>
          <w:color w:val="000000"/>
          <w:lang w:eastAsia="en-GB"/>
        </w:rPr>
        <w:t>The</w:t>
      </w:r>
      <w:r w:rsidR="00C16511">
        <w:rPr>
          <w:rFonts w:ascii="Comic Sans MS" w:eastAsia="MS Mincho" w:hAnsi="Comic Sans MS" w:cs="MS Mincho"/>
          <w:color w:val="000000"/>
          <w:lang w:eastAsia="en-GB"/>
        </w:rPr>
        <w:t xml:space="preserve"> Lunch Behaviour </w:t>
      </w:r>
      <w:r w:rsidRPr="0025163A">
        <w:rPr>
          <w:rFonts w:ascii="Comic Sans MS" w:eastAsia="MS Mincho" w:hAnsi="Comic Sans MS" w:cs="MS Mincho"/>
          <w:color w:val="000000"/>
          <w:lang w:eastAsia="en-GB"/>
        </w:rPr>
        <w:t xml:space="preserve">Policy aims to provide clear expectations and directions to staff as to how Bentley New Village will </w:t>
      </w:r>
      <w:r w:rsidR="00997158">
        <w:rPr>
          <w:rFonts w:ascii="Comic Sans MS" w:eastAsia="MS Mincho" w:hAnsi="Comic Sans MS" w:cs="MS Mincho"/>
          <w:color w:val="000000"/>
          <w:lang w:eastAsia="en-GB"/>
        </w:rPr>
        <w:t>ensure that our school is a safe and enjoyable environment to work in</w:t>
      </w:r>
      <w:r w:rsidRPr="0025163A">
        <w:rPr>
          <w:rFonts w:ascii="Comic Sans MS" w:eastAsia="MS Mincho" w:hAnsi="Comic Sans MS" w:cs="MS Mincho"/>
          <w:color w:val="000000"/>
          <w:lang w:eastAsia="en-GB"/>
        </w:rPr>
        <w:t>.</w:t>
      </w:r>
      <w:r w:rsidR="00997158">
        <w:rPr>
          <w:rFonts w:ascii="Comic Sans MS" w:eastAsia="MS Mincho" w:hAnsi="Comic Sans MS" w:cs="MS Mincho"/>
          <w:color w:val="000000"/>
          <w:lang w:eastAsia="en-GB"/>
        </w:rPr>
        <w:t xml:space="preserve"> Children will respond positively through knowing that all our staff work towards creating an environment which</w:t>
      </w:r>
      <w:r w:rsidR="00BF56DF" w:rsidRPr="00B5515E">
        <w:rPr>
          <w:rFonts w:ascii="Comic Sans MS" w:eastAsia="MS Mincho" w:hAnsi="Comic Sans MS" w:cs="MS Mincho"/>
          <w:b/>
          <w:lang w:eastAsia="en-GB"/>
        </w:rPr>
        <w:t>:</w:t>
      </w:r>
    </w:p>
    <w:p w14:paraId="332803FA" w14:textId="77777777" w:rsidR="002A23BE" w:rsidRDefault="002A23BE"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D73D60" w14:textId="1A630940" w:rsidR="00C96CCA" w:rsidRDefault="00997158" w:rsidP="002A23BE">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Enables </w:t>
      </w:r>
      <w:r w:rsidRPr="00997158">
        <w:rPr>
          <w:rFonts w:ascii="Comic Sans MS" w:eastAsia="MS Mincho" w:hAnsi="Comic Sans MS" w:cs="MS Mincho"/>
          <w:color w:val="000000"/>
          <w:u w:val="single"/>
          <w:lang w:eastAsia="en-GB"/>
        </w:rPr>
        <w:t>all</w:t>
      </w:r>
      <w:r w:rsidR="00C16511">
        <w:rPr>
          <w:rFonts w:ascii="Comic Sans MS" w:eastAsia="MS Mincho" w:hAnsi="Comic Sans MS" w:cs="MS Mincho"/>
          <w:color w:val="000000"/>
          <w:lang w:eastAsia="en-GB"/>
        </w:rPr>
        <w:t xml:space="preserve"> pupils</w:t>
      </w:r>
      <w:r>
        <w:rPr>
          <w:rFonts w:ascii="Comic Sans MS" w:eastAsia="MS Mincho" w:hAnsi="Comic Sans MS" w:cs="MS Mincho"/>
          <w:color w:val="000000"/>
          <w:lang w:eastAsia="en-GB"/>
        </w:rPr>
        <w:t xml:space="preserve"> to </w:t>
      </w:r>
      <w:r w:rsidR="00C16511">
        <w:rPr>
          <w:rFonts w:ascii="Comic Sans MS" w:eastAsia="MS Mincho" w:hAnsi="Comic Sans MS" w:cs="MS Mincho"/>
          <w:color w:val="000000"/>
          <w:lang w:eastAsia="en-GB"/>
        </w:rPr>
        <w:t xml:space="preserve">access a safe lunch hour </w:t>
      </w:r>
      <w:r>
        <w:rPr>
          <w:rFonts w:ascii="Comic Sans MS" w:eastAsia="MS Mincho" w:hAnsi="Comic Sans MS" w:cs="MS Mincho"/>
          <w:color w:val="000000"/>
          <w:lang w:eastAsia="en-GB"/>
        </w:rPr>
        <w:t>through good behaviour management</w:t>
      </w:r>
    </w:p>
    <w:p w14:paraId="69AAC661" w14:textId="4E8DCDAA" w:rsidR="00997158" w:rsidRPr="00B5515E" w:rsidRDefault="00BF56DF" w:rsidP="002A23BE">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B5515E">
        <w:rPr>
          <w:rFonts w:ascii="Comic Sans MS" w:eastAsia="MS Mincho" w:hAnsi="Comic Sans MS" w:cs="MS Mincho"/>
          <w:lang w:eastAsia="en-GB"/>
        </w:rPr>
        <w:t>E</w:t>
      </w:r>
      <w:r w:rsidR="00997158" w:rsidRPr="00B5515E">
        <w:rPr>
          <w:rFonts w:ascii="Comic Sans MS" w:eastAsia="MS Mincho" w:hAnsi="Comic Sans MS" w:cs="MS Mincho"/>
          <w:lang w:eastAsia="en-GB"/>
        </w:rPr>
        <w:t>mploys a consistent</w:t>
      </w:r>
      <w:r w:rsidRPr="00B5515E">
        <w:rPr>
          <w:rFonts w:ascii="Comic Sans MS" w:eastAsia="MS Mincho" w:hAnsi="Comic Sans MS" w:cs="MS Mincho"/>
          <w:lang w:eastAsia="en-GB"/>
        </w:rPr>
        <w:t>,</w:t>
      </w:r>
      <w:r w:rsidR="00997158" w:rsidRPr="00B5515E">
        <w:rPr>
          <w:rFonts w:ascii="Comic Sans MS" w:eastAsia="MS Mincho" w:hAnsi="Comic Sans MS" w:cs="MS Mincho"/>
          <w:lang w:eastAsia="en-GB"/>
        </w:rPr>
        <w:t xml:space="preserve"> firm but fair approach to behaviour management </w:t>
      </w:r>
    </w:p>
    <w:p w14:paraId="3FA246A1" w14:textId="183DC053" w:rsidR="005209E0" w:rsidRDefault="00BF56DF" w:rsidP="005209E0">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B5515E">
        <w:rPr>
          <w:rFonts w:ascii="Comic Sans MS" w:eastAsia="MS Mincho" w:hAnsi="Comic Sans MS" w:cs="MS Mincho"/>
          <w:lang w:eastAsia="en-GB"/>
        </w:rPr>
        <w:t>S</w:t>
      </w:r>
      <w:r w:rsidR="00997158" w:rsidRPr="00B5515E">
        <w:rPr>
          <w:rFonts w:ascii="Comic Sans MS" w:eastAsia="MS Mincho" w:hAnsi="Comic Sans MS" w:cs="MS Mincho"/>
          <w:lang w:eastAsia="en-GB"/>
        </w:rPr>
        <w:t xml:space="preserve">upports </w:t>
      </w:r>
      <w:r w:rsidR="00997158" w:rsidRPr="00BF56DF">
        <w:rPr>
          <w:rFonts w:ascii="Comic Sans MS" w:eastAsia="MS Mincho" w:hAnsi="Comic Sans MS" w:cs="MS Mincho"/>
          <w:color w:val="000000"/>
          <w:u w:val="single"/>
          <w:lang w:eastAsia="en-GB"/>
        </w:rPr>
        <w:t>all</w:t>
      </w:r>
      <w:r w:rsidR="00C16511">
        <w:rPr>
          <w:rFonts w:ascii="Comic Sans MS" w:eastAsia="MS Mincho" w:hAnsi="Comic Sans MS" w:cs="MS Mincho"/>
          <w:color w:val="000000"/>
          <w:lang w:eastAsia="en-GB"/>
        </w:rPr>
        <w:t xml:space="preserve"> pupils</w:t>
      </w:r>
      <w:r w:rsidR="00997158" w:rsidRPr="00BF56DF">
        <w:rPr>
          <w:rFonts w:ascii="Comic Sans MS" w:eastAsia="MS Mincho" w:hAnsi="Comic Sans MS" w:cs="MS Mincho"/>
          <w:color w:val="000000"/>
          <w:lang w:eastAsia="en-GB"/>
        </w:rPr>
        <w:t xml:space="preserve"> in their individual needs </w:t>
      </w:r>
    </w:p>
    <w:p w14:paraId="14080101" w14:textId="77777777" w:rsidR="005209E0" w:rsidRDefault="005209E0" w:rsidP="005209E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579ABFD" w14:textId="77777777" w:rsidR="0029775D" w:rsidRDefault="0029775D" w:rsidP="00A5346E">
      <w:pPr>
        <w:jc w:val="center"/>
        <w:rPr>
          <w:rFonts w:ascii="Comic Sans MS" w:eastAsia="MS Mincho" w:hAnsi="Comic Sans MS" w:cs="MS Mincho"/>
          <w:color w:val="000000"/>
          <w:lang w:eastAsia="en-GB"/>
        </w:rPr>
      </w:pPr>
    </w:p>
    <w:p w14:paraId="050FABBA" w14:textId="77777777" w:rsidR="0029775D" w:rsidRDefault="0029775D" w:rsidP="00A5346E">
      <w:pPr>
        <w:jc w:val="center"/>
        <w:rPr>
          <w:rFonts w:ascii="Comic Sans MS" w:eastAsia="MS Mincho" w:hAnsi="Comic Sans MS" w:cs="MS Mincho"/>
          <w:color w:val="000000"/>
          <w:lang w:eastAsia="en-GB"/>
        </w:rPr>
      </w:pPr>
    </w:p>
    <w:p w14:paraId="2DBF7564" w14:textId="513F50E8" w:rsidR="00E93D4A" w:rsidRPr="00A5346E" w:rsidRDefault="004249F2" w:rsidP="00A5346E">
      <w:pPr>
        <w:jc w:val="center"/>
        <w:rPr>
          <w:rFonts w:ascii="Comic Sans MS" w:hAnsi="Comic Sans MS"/>
          <w:b/>
          <w:sz w:val="40"/>
          <w:szCs w:val="40"/>
        </w:rPr>
      </w:pPr>
      <w:r>
        <w:rPr>
          <w:rFonts w:ascii="Comic Sans MS" w:hAnsi="Comic Sans MS"/>
          <w:b/>
          <w:sz w:val="40"/>
          <w:szCs w:val="40"/>
        </w:rPr>
        <w:lastRenderedPageBreak/>
        <w:t>Lunch</w:t>
      </w:r>
      <w:r w:rsidR="00A5346E">
        <w:rPr>
          <w:rFonts w:ascii="Comic Sans MS" w:hAnsi="Comic Sans MS"/>
          <w:b/>
          <w:sz w:val="40"/>
          <w:szCs w:val="40"/>
        </w:rPr>
        <w:t xml:space="preserve"> </w:t>
      </w:r>
      <w:r w:rsidR="00997158">
        <w:rPr>
          <w:rFonts w:ascii="Comic Sans MS" w:hAnsi="Comic Sans MS"/>
          <w:b/>
          <w:sz w:val="40"/>
          <w:szCs w:val="40"/>
        </w:rPr>
        <w:t>Behaviour Policy</w:t>
      </w:r>
    </w:p>
    <w:p w14:paraId="1A0BF52B" w14:textId="5A64E12C" w:rsidR="00C9386D" w:rsidRPr="007A38F2" w:rsidRDefault="00106162"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PRAISE AND REWARDS</w:t>
      </w:r>
    </w:p>
    <w:p w14:paraId="757CE500" w14:textId="1BDB6A9D" w:rsidR="00106162" w:rsidRPr="00BF56DF" w:rsidRDefault="00C16511"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We </w:t>
      </w:r>
      <w:r w:rsidR="0029775D">
        <w:rPr>
          <w:rFonts w:ascii="Comic Sans MS" w:eastAsia="MS Mincho" w:hAnsi="Comic Sans MS" w:cs="MS Mincho"/>
          <w:color w:val="000000"/>
          <w:lang w:eastAsia="en-GB"/>
        </w:rPr>
        <w:t>reward positive</w:t>
      </w:r>
      <w:r w:rsidR="00106162" w:rsidRPr="00106162">
        <w:rPr>
          <w:rFonts w:ascii="Comic Sans MS" w:eastAsia="MS Mincho" w:hAnsi="Comic Sans MS" w:cs="MS Mincho"/>
          <w:color w:val="000000"/>
          <w:lang w:eastAsia="en-GB"/>
        </w:rPr>
        <w:t xml:space="preserve"> behaviour</w:t>
      </w:r>
      <w:r w:rsidR="00B71E68">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during the lunch hour in</w:t>
      </w:r>
      <w:r w:rsidR="00BF56DF">
        <w:rPr>
          <w:rFonts w:ascii="Comic Sans MS" w:eastAsia="MS Mincho" w:hAnsi="Comic Sans MS" w:cs="MS Mincho"/>
          <w:color w:val="000000"/>
          <w:lang w:eastAsia="en-GB"/>
        </w:rPr>
        <w:t xml:space="preserve"> the following ways</w:t>
      </w:r>
      <w:r w:rsidR="00BF56DF">
        <w:rPr>
          <w:rFonts w:ascii="Comic Sans MS" w:eastAsia="MS Mincho" w:hAnsi="Comic Sans MS" w:cs="MS Mincho"/>
          <w:color w:val="00B050"/>
          <w:lang w:eastAsia="en-GB"/>
        </w:rPr>
        <w:t>:</w:t>
      </w:r>
    </w:p>
    <w:p w14:paraId="1691D7FE" w14:textId="712B5E91" w:rsidR="00106162" w:rsidRPr="00106162" w:rsidRDefault="00106162"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4AEEC6F" w14:textId="77777777" w:rsidR="0029775D" w:rsidRDefault="0029775D" w:rsidP="00106162">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Dojos to celebrate our 6 Key values of being a Bentley New Village Citizen; Determination, Resilience, Cooperation, Tolerance, Curiosity and Creativity</w:t>
      </w:r>
    </w:p>
    <w:p w14:paraId="5B33E65C" w14:textId="77777777" w:rsidR="0029775D" w:rsidRPr="0029775D" w:rsidRDefault="0029775D" w:rsidP="0029775D">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Positive body language and expressions</w:t>
      </w:r>
    </w:p>
    <w:p w14:paraId="1FF1A91C" w14:textId="77777777" w:rsidR="00EF038B" w:rsidRDefault="00EF038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4F1525E" w14:textId="77777777" w:rsidR="00EF038B" w:rsidRPr="00A5346E" w:rsidRDefault="00EF038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B1F2B13" w14:textId="77777777" w:rsidR="007A38F2" w:rsidRDefault="007A38F2"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STRATEGIES TO ENCOURAGE POSITIVE BEHAVIOUR</w:t>
      </w:r>
    </w:p>
    <w:p w14:paraId="6222D9F3" w14:textId="7AD118EC" w:rsidR="007A38F2" w:rsidRDefault="007A38F2" w:rsidP="007A38F2">
      <w:pPr>
        <w:pStyle w:val="ListParagraph"/>
        <w:widowControl w:val="0"/>
        <w:numPr>
          <w:ilvl w:val="0"/>
          <w:numId w:val="3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Adult led games</w:t>
      </w:r>
    </w:p>
    <w:p w14:paraId="42B6199C" w14:textId="7210AE22" w:rsidR="0029775D" w:rsidRDefault="0029775D" w:rsidP="007A38F2">
      <w:pPr>
        <w:pStyle w:val="ListParagraph"/>
        <w:widowControl w:val="0"/>
        <w:numPr>
          <w:ilvl w:val="0"/>
          <w:numId w:val="3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Playground Leaders</w:t>
      </w:r>
    </w:p>
    <w:p w14:paraId="2B9FFF34" w14:textId="0EBA243E" w:rsidR="006F230E" w:rsidRDefault="006F230E" w:rsidP="007A38F2">
      <w:pPr>
        <w:pStyle w:val="ListParagraph"/>
        <w:widowControl w:val="0"/>
        <w:numPr>
          <w:ilvl w:val="0"/>
          <w:numId w:val="3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Games equipment</w:t>
      </w:r>
    </w:p>
    <w:p w14:paraId="160D214A" w14:textId="7A68E87E" w:rsidR="0029775D" w:rsidRDefault="0029775D" w:rsidP="007A38F2">
      <w:pPr>
        <w:pStyle w:val="ListParagraph"/>
        <w:widowControl w:val="0"/>
        <w:numPr>
          <w:ilvl w:val="0"/>
          <w:numId w:val="3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Activities with a Sports Coach</w:t>
      </w:r>
    </w:p>
    <w:p w14:paraId="21F9EE39" w14:textId="77777777" w:rsidR="006F230E" w:rsidRDefault="006F230E" w:rsidP="006F230E">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27AB6CD" w14:textId="77777777" w:rsidR="0035474D" w:rsidRDefault="0035474D" w:rsidP="006F230E">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1A88C56" w14:textId="340E27BC" w:rsidR="00E93D4A" w:rsidRPr="006F230E" w:rsidRDefault="00C9386D" w:rsidP="006F230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6F230E">
        <w:rPr>
          <w:rFonts w:ascii="Comic Sans MS" w:eastAsia="MS Mincho" w:hAnsi="Comic Sans MS" w:cs="MS Mincho"/>
          <w:color w:val="000000"/>
          <w:lang w:eastAsia="en-GB"/>
        </w:rPr>
        <w:t>STEPS TO FOLLOW WITH CHALLENGING BEHAVIOUR</w:t>
      </w:r>
    </w:p>
    <w:p w14:paraId="75355A4A" w14:textId="41AD0B7A" w:rsidR="00F71DBC" w:rsidRDefault="00387A30" w:rsidP="00387A30">
      <w:pPr>
        <w:pStyle w:val="ListParagraph"/>
        <w:widowControl w:val="0"/>
        <w:numPr>
          <w:ilvl w:val="0"/>
          <w:numId w:val="3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Warnings x 2</w:t>
      </w:r>
    </w:p>
    <w:p w14:paraId="250165D9" w14:textId="1934AD0C" w:rsidR="00387A30" w:rsidRDefault="00387A30" w:rsidP="00387A30">
      <w:pPr>
        <w:pStyle w:val="ListParagraph"/>
        <w:widowControl w:val="0"/>
        <w:numPr>
          <w:ilvl w:val="0"/>
          <w:numId w:val="3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Pit stop (1 instance)</w:t>
      </w:r>
    </w:p>
    <w:p w14:paraId="14DF5E9C" w14:textId="105F05BE" w:rsidR="00387A30" w:rsidRDefault="00387A30" w:rsidP="00387A30">
      <w:pPr>
        <w:pStyle w:val="ListParagraph"/>
        <w:widowControl w:val="0"/>
        <w:numPr>
          <w:ilvl w:val="0"/>
          <w:numId w:val="3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Buddy System</w:t>
      </w:r>
    </w:p>
    <w:p w14:paraId="286C000D" w14:textId="0C730FA9" w:rsidR="00EF1F44" w:rsidRDefault="00EF1F44" w:rsidP="00387A30">
      <w:pPr>
        <w:pStyle w:val="ListParagraph"/>
        <w:widowControl w:val="0"/>
        <w:numPr>
          <w:ilvl w:val="0"/>
          <w:numId w:val="3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Logical Consequences</w:t>
      </w:r>
    </w:p>
    <w:p w14:paraId="1B8AB6D3" w14:textId="549165E5" w:rsidR="00387A30" w:rsidRDefault="00387A30" w:rsidP="00387A30">
      <w:pPr>
        <w:pStyle w:val="ListParagraph"/>
        <w:widowControl w:val="0"/>
        <w:numPr>
          <w:ilvl w:val="0"/>
          <w:numId w:val="3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“Thinking time” – child spends the remainder of the lunch hour with the MDS</w:t>
      </w:r>
    </w:p>
    <w:p w14:paraId="1EAF9C62" w14:textId="47480DE3" w:rsidR="002F6994" w:rsidRDefault="002F6994" w:rsidP="00387A30">
      <w:pPr>
        <w:pStyle w:val="ListParagraph"/>
        <w:widowControl w:val="0"/>
        <w:numPr>
          <w:ilvl w:val="0"/>
          <w:numId w:val="3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If the child breaks a non-negotiable, they jump directly to “</w:t>
      </w:r>
      <w:r w:rsidR="00EF1F44">
        <w:rPr>
          <w:rFonts w:ascii="Comic Sans MS" w:eastAsia="MS Mincho" w:hAnsi="Comic Sans MS" w:cs="MS Mincho"/>
          <w:color w:val="000000"/>
          <w:lang w:eastAsia="en-GB"/>
        </w:rPr>
        <w:t xml:space="preserve">Logical Consequence and </w:t>
      </w:r>
      <w:r>
        <w:rPr>
          <w:rFonts w:ascii="Comic Sans MS" w:eastAsia="MS Mincho" w:hAnsi="Comic Sans MS" w:cs="MS Mincho"/>
          <w:color w:val="000000"/>
          <w:lang w:eastAsia="en-GB"/>
        </w:rPr>
        <w:t>Thinking Time”</w:t>
      </w:r>
    </w:p>
    <w:p w14:paraId="0D54833E" w14:textId="609726D5" w:rsidR="009D4668" w:rsidRPr="00EF1F44" w:rsidRDefault="002F6994" w:rsidP="00CE21EB">
      <w:pPr>
        <w:pStyle w:val="ListParagraph"/>
        <w:widowControl w:val="0"/>
        <w:numPr>
          <w:ilvl w:val="0"/>
          <w:numId w:val="3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F1F44">
        <w:rPr>
          <w:rFonts w:ascii="Comic Sans MS" w:eastAsia="MS Mincho" w:hAnsi="Comic Sans MS" w:cs="MS Mincho"/>
          <w:color w:val="000000"/>
          <w:lang w:eastAsia="en-GB"/>
        </w:rPr>
        <w:t xml:space="preserve">If the child breaks a non-negotiable, and they are uncooperative to carry out </w:t>
      </w:r>
      <w:r w:rsidR="0029775D" w:rsidRPr="00EF1F44">
        <w:rPr>
          <w:rFonts w:ascii="Comic Sans MS" w:eastAsia="MS Mincho" w:hAnsi="Comic Sans MS" w:cs="MS Mincho"/>
          <w:color w:val="000000"/>
          <w:lang w:eastAsia="en-GB"/>
        </w:rPr>
        <w:t>“</w:t>
      </w:r>
      <w:r w:rsidR="00EF1F44" w:rsidRPr="00EF1F44">
        <w:rPr>
          <w:rFonts w:ascii="Comic Sans MS" w:eastAsia="MS Mincho" w:hAnsi="Comic Sans MS" w:cs="MS Mincho"/>
          <w:color w:val="000000"/>
          <w:lang w:eastAsia="en-GB"/>
        </w:rPr>
        <w:t>Logical Consequence and Thinking Time”</w:t>
      </w:r>
      <w:r w:rsidR="00EF1F44">
        <w:rPr>
          <w:rFonts w:ascii="Comic Sans MS" w:eastAsia="MS Mincho" w:hAnsi="Comic Sans MS" w:cs="MS Mincho"/>
          <w:color w:val="000000"/>
          <w:lang w:eastAsia="en-GB"/>
        </w:rPr>
        <w:t xml:space="preserve"> the m</w:t>
      </w:r>
      <w:r w:rsidR="0029775D" w:rsidRPr="00EF1F44">
        <w:rPr>
          <w:rFonts w:ascii="Comic Sans MS" w:eastAsia="MS Mincho" w:hAnsi="Comic Sans MS" w:cs="MS Mincho"/>
          <w:color w:val="000000"/>
          <w:lang w:eastAsia="en-GB"/>
        </w:rPr>
        <w:t>ember of SLT</w:t>
      </w:r>
      <w:r w:rsidRPr="00EF1F44">
        <w:rPr>
          <w:rFonts w:ascii="Comic Sans MS" w:eastAsia="MS Mincho" w:hAnsi="Comic Sans MS" w:cs="MS Mincho"/>
          <w:color w:val="000000"/>
          <w:lang w:eastAsia="en-GB"/>
        </w:rPr>
        <w:t xml:space="preserve"> </w:t>
      </w:r>
      <w:r w:rsidR="00EF1F44">
        <w:rPr>
          <w:rFonts w:ascii="Comic Sans MS" w:eastAsia="MS Mincho" w:hAnsi="Comic Sans MS" w:cs="MS Mincho"/>
          <w:color w:val="000000"/>
          <w:lang w:eastAsia="en-GB"/>
        </w:rPr>
        <w:t xml:space="preserve">on duty </w:t>
      </w:r>
      <w:r w:rsidRPr="00EF1F44">
        <w:rPr>
          <w:rFonts w:ascii="Comic Sans MS" w:eastAsia="MS Mincho" w:hAnsi="Comic Sans MS" w:cs="MS Mincho"/>
          <w:color w:val="000000"/>
          <w:lang w:eastAsia="en-GB"/>
        </w:rPr>
        <w:t>needs to be called for</w:t>
      </w:r>
      <w:r w:rsidR="00B06264" w:rsidRPr="00EF1F44">
        <w:rPr>
          <w:rFonts w:ascii="Comic Sans MS" w:eastAsia="MS Mincho" w:hAnsi="Comic Sans MS" w:cs="MS Mincho"/>
          <w:color w:val="000000"/>
          <w:lang w:eastAsia="en-GB"/>
        </w:rPr>
        <w:t>.</w:t>
      </w:r>
    </w:p>
    <w:p w14:paraId="7665EAE6" w14:textId="77777777" w:rsidR="009D4668" w:rsidRPr="009D4668" w:rsidRDefault="009D4668" w:rsidP="009D4668">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8C3A3CC" w14:textId="2C65F7F2" w:rsidR="0035474D" w:rsidRDefault="0035474D"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SIGNALS</w:t>
      </w:r>
    </w:p>
    <w:p w14:paraId="646FB454" w14:textId="063FF2F3" w:rsidR="0035474D" w:rsidRDefault="00EF1F4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All MDS will have two</w:t>
      </w:r>
      <w:r w:rsidR="0035474D">
        <w:rPr>
          <w:rFonts w:ascii="Comic Sans MS" w:eastAsia="MS Mincho" w:hAnsi="Comic Sans MS" w:cs="MS Mincho"/>
          <w:color w:val="000000"/>
          <w:lang w:eastAsia="en-GB"/>
        </w:rPr>
        <w:t xml:space="preserve"> cards that they can use to signal for support to either</w:t>
      </w:r>
      <w:r>
        <w:rPr>
          <w:rFonts w:ascii="Comic Sans MS" w:eastAsia="MS Mincho" w:hAnsi="Comic Sans MS" w:cs="MS Mincho"/>
          <w:color w:val="000000"/>
          <w:lang w:eastAsia="en-GB"/>
        </w:rPr>
        <w:t xml:space="preserve"> other MDS or to a member of SLT. The</w:t>
      </w:r>
      <w:r w:rsidR="0035474D">
        <w:rPr>
          <w:rFonts w:ascii="Comic Sans MS" w:eastAsia="MS Mincho" w:hAnsi="Comic Sans MS" w:cs="MS Mincho"/>
          <w:color w:val="000000"/>
          <w:lang w:eastAsia="en-GB"/>
        </w:rPr>
        <w:t xml:space="preserve"> signals are;</w:t>
      </w:r>
    </w:p>
    <w:p w14:paraId="331AF164" w14:textId="51A44085" w:rsidR="0035474D" w:rsidRDefault="000418A6" w:rsidP="0035474D">
      <w:pPr>
        <w:pStyle w:val="ListParagraph"/>
        <w:widowControl w:val="0"/>
        <w:numPr>
          <w:ilvl w:val="0"/>
          <w:numId w:val="3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Runner – signalling that a pupil has run away from the designated playground and help is required or that a pupil is being non-compliant after breaking a no</w:t>
      </w:r>
      <w:r w:rsidR="00B06264">
        <w:rPr>
          <w:rFonts w:ascii="Comic Sans MS" w:eastAsia="MS Mincho" w:hAnsi="Comic Sans MS" w:cs="MS Mincho"/>
          <w:color w:val="000000"/>
          <w:lang w:eastAsia="en-GB"/>
        </w:rPr>
        <w:t>n-negotiable and a member of SLT</w:t>
      </w:r>
      <w:r>
        <w:rPr>
          <w:rFonts w:ascii="Comic Sans MS" w:eastAsia="MS Mincho" w:hAnsi="Comic Sans MS" w:cs="MS Mincho"/>
          <w:color w:val="000000"/>
          <w:lang w:eastAsia="en-GB"/>
        </w:rPr>
        <w:t xml:space="preserve"> is required</w:t>
      </w:r>
    </w:p>
    <w:p w14:paraId="661A63B5" w14:textId="464892B6" w:rsidR="000418A6" w:rsidRDefault="000418A6" w:rsidP="0035474D">
      <w:pPr>
        <w:pStyle w:val="ListParagraph"/>
        <w:widowControl w:val="0"/>
        <w:numPr>
          <w:ilvl w:val="0"/>
          <w:numId w:val="3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First Aid </w:t>
      </w:r>
    </w:p>
    <w:p w14:paraId="69313172" w14:textId="22E58E3A" w:rsidR="009D4668" w:rsidRDefault="009D4668" w:rsidP="009D4668">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B8E15AB" w14:textId="7B5ECA4D" w:rsidR="009D4668" w:rsidRDefault="009D4668" w:rsidP="009D4668">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LOGICAL CONSEQUENCES</w:t>
      </w:r>
    </w:p>
    <w:p w14:paraId="1164A682" w14:textId="1814EF32" w:rsidR="008F0065" w:rsidRDefault="008F0065" w:rsidP="009D4668">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At Bentley New Village we follow the Thrive approach to support our pupils’ social and emotional behaviour. Logical consequences are used to support our pupils’ behaviour and will reflect the level of the incident. </w:t>
      </w:r>
      <w:r w:rsidR="00A815A1">
        <w:rPr>
          <w:rFonts w:ascii="Comic Sans MS" w:eastAsia="MS Mincho" w:hAnsi="Comic Sans MS" w:cs="MS Mincho"/>
          <w:color w:val="000000"/>
          <w:lang w:eastAsia="en-GB"/>
        </w:rPr>
        <w:t>Logical consequences are d</w:t>
      </w:r>
      <w:r w:rsidR="00EF1F44">
        <w:rPr>
          <w:rFonts w:ascii="Comic Sans MS" w:eastAsia="MS Mincho" w:hAnsi="Comic Sans MS" w:cs="MS Mincho"/>
          <w:color w:val="000000"/>
          <w:lang w:eastAsia="en-GB"/>
        </w:rPr>
        <w:t xml:space="preserve">ecided </w:t>
      </w:r>
      <w:r w:rsidR="00A815A1">
        <w:rPr>
          <w:rFonts w:ascii="Comic Sans MS" w:eastAsia="MS Mincho" w:hAnsi="Comic Sans MS" w:cs="MS Mincho"/>
          <w:color w:val="000000"/>
          <w:lang w:eastAsia="en-GB"/>
        </w:rPr>
        <w:t>in extreme incidents</w:t>
      </w:r>
      <w:r w:rsidR="00EF1F44">
        <w:rPr>
          <w:rFonts w:ascii="Comic Sans MS" w:eastAsia="MS Mincho" w:hAnsi="Comic Sans MS" w:cs="MS Mincho"/>
          <w:color w:val="000000"/>
          <w:lang w:eastAsia="en-GB"/>
        </w:rPr>
        <w:t xml:space="preserve"> by the SSL</w:t>
      </w:r>
      <w:r>
        <w:rPr>
          <w:rFonts w:ascii="Comic Sans MS" w:eastAsia="MS Mincho" w:hAnsi="Comic Sans MS" w:cs="MS Mincho"/>
          <w:color w:val="000000"/>
          <w:lang w:eastAsia="en-GB"/>
        </w:rPr>
        <w:t xml:space="preserve">. </w:t>
      </w:r>
    </w:p>
    <w:p w14:paraId="7E83E354" w14:textId="71CDFFB2" w:rsidR="009D4668" w:rsidRDefault="008F0065" w:rsidP="009D4668">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p w14:paraId="06D73FFC" w14:textId="6E3ED0D4" w:rsidR="00A815A1" w:rsidRDefault="00A815A1" w:rsidP="009D4668">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ADE3E83" w14:textId="51DEDC6D" w:rsidR="00A815A1" w:rsidRDefault="00A815A1" w:rsidP="009D4668">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DBB2028" w14:textId="77777777" w:rsidR="00A815A1" w:rsidRDefault="00A815A1" w:rsidP="009D4668">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EEFFBA4" w14:textId="3ED633B2" w:rsidR="009D4668" w:rsidRDefault="009D4668" w:rsidP="009D4668">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SLT DUTY</w:t>
      </w:r>
    </w:p>
    <w:p w14:paraId="1529F4AA" w14:textId="7E38599F" w:rsidR="009D4668" w:rsidRDefault="008F0065"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 member of SLT takes lead responsibility for behavioural support during the lunch hour where they are referred to for logical consequences, for physical restraint if required, or to supervise pupils who are not accessing that lunch hour with peers. </w:t>
      </w:r>
    </w:p>
    <w:p w14:paraId="52D32465" w14:textId="77777777" w:rsidR="00A815A1" w:rsidRDefault="00A815A1"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2836"/>
        <w:gridCol w:w="2836"/>
      </w:tblGrid>
      <w:tr w:rsidR="008F0065" w14:paraId="1D577D79" w14:textId="77777777" w:rsidTr="008F0065">
        <w:trPr>
          <w:trHeight w:val="307"/>
        </w:trPr>
        <w:tc>
          <w:tcPr>
            <w:tcW w:w="2836" w:type="dxa"/>
          </w:tcPr>
          <w:p w14:paraId="64C9F085" w14:textId="4F3D3DD4" w:rsidR="008F0065" w:rsidRDefault="008F0065" w:rsidP="00443C4E">
            <w:pPr>
              <w:widowControl w:val="0"/>
              <w:tabs>
                <w:tab w:val="left" w:pos="220"/>
                <w:tab w:val="left" w:pos="720"/>
              </w:tabs>
              <w:autoSpaceDE w:val="0"/>
              <w:autoSpaceDN w:val="0"/>
              <w:adjustRightInd w:val="0"/>
              <w:spacing w:after="0" w:line="300" w:lineRule="atLeast"/>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Day</w:t>
            </w:r>
          </w:p>
        </w:tc>
        <w:tc>
          <w:tcPr>
            <w:tcW w:w="2836" w:type="dxa"/>
          </w:tcPr>
          <w:p w14:paraId="321CFE60" w14:textId="2673E945" w:rsidR="008F0065" w:rsidRDefault="008F0065" w:rsidP="00443C4E">
            <w:pPr>
              <w:widowControl w:val="0"/>
              <w:tabs>
                <w:tab w:val="left" w:pos="220"/>
                <w:tab w:val="left" w:pos="720"/>
              </w:tabs>
              <w:autoSpaceDE w:val="0"/>
              <w:autoSpaceDN w:val="0"/>
              <w:adjustRightInd w:val="0"/>
              <w:spacing w:after="0" w:line="300" w:lineRule="atLeast"/>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Member of SLT</w:t>
            </w:r>
          </w:p>
        </w:tc>
      </w:tr>
      <w:tr w:rsidR="008F0065" w14:paraId="30F8D2FB" w14:textId="77777777" w:rsidTr="008F0065">
        <w:trPr>
          <w:trHeight w:val="319"/>
        </w:trPr>
        <w:tc>
          <w:tcPr>
            <w:tcW w:w="2836" w:type="dxa"/>
          </w:tcPr>
          <w:p w14:paraId="40754135" w14:textId="3ABEA313" w:rsidR="008F0065" w:rsidRDefault="008F0065"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Monday</w:t>
            </w:r>
          </w:p>
        </w:tc>
        <w:tc>
          <w:tcPr>
            <w:tcW w:w="2836" w:type="dxa"/>
          </w:tcPr>
          <w:p w14:paraId="6D535535" w14:textId="72B2AA33" w:rsidR="008F0065" w:rsidRDefault="00942FB2"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Miss Emery</w:t>
            </w:r>
          </w:p>
        </w:tc>
      </w:tr>
      <w:tr w:rsidR="008F0065" w14:paraId="1586C517" w14:textId="77777777" w:rsidTr="008F0065">
        <w:trPr>
          <w:trHeight w:val="307"/>
        </w:trPr>
        <w:tc>
          <w:tcPr>
            <w:tcW w:w="2836" w:type="dxa"/>
          </w:tcPr>
          <w:p w14:paraId="54C2C36B" w14:textId="503D31C4" w:rsidR="008F0065" w:rsidRDefault="008F0065"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Tuesday</w:t>
            </w:r>
          </w:p>
        </w:tc>
        <w:tc>
          <w:tcPr>
            <w:tcW w:w="2836" w:type="dxa"/>
          </w:tcPr>
          <w:p w14:paraId="4ECFD0B6" w14:textId="7690872C" w:rsidR="008F0065" w:rsidRDefault="00942FB2"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Mrs Hemmingway</w:t>
            </w:r>
          </w:p>
        </w:tc>
      </w:tr>
      <w:tr w:rsidR="008F0065" w14:paraId="20456CA5" w14:textId="77777777" w:rsidTr="008F0065">
        <w:trPr>
          <w:trHeight w:val="319"/>
        </w:trPr>
        <w:tc>
          <w:tcPr>
            <w:tcW w:w="2836" w:type="dxa"/>
          </w:tcPr>
          <w:p w14:paraId="6E43B734" w14:textId="04D48C0B" w:rsidR="008F0065" w:rsidRDefault="008F0065"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Wednesday</w:t>
            </w:r>
          </w:p>
        </w:tc>
        <w:tc>
          <w:tcPr>
            <w:tcW w:w="2836" w:type="dxa"/>
          </w:tcPr>
          <w:p w14:paraId="36D83A68" w14:textId="6483DC84" w:rsidR="008F0065" w:rsidRDefault="00942FB2"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Mrs Smith</w:t>
            </w:r>
          </w:p>
        </w:tc>
      </w:tr>
      <w:tr w:rsidR="008F0065" w14:paraId="736242EE" w14:textId="77777777" w:rsidTr="008F0065">
        <w:trPr>
          <w:trHeight w:val="307"/>
        </w:trPr>
        <w:tc>
          <w:tcPr>
            <w:tcW w:w="2836" w:type="dxa"/>
          </w:tcPr>
          <w:p w14:paraId="2265A6A6" w14:textId="056AA744" w:rsidR="008F0065" w:rsidRDefault="008F0065"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Thursday</w:t>
            </w:r>
          </w:p>
        </w:tc>
        <w:tc>
          <w:tcPr>
            <w:tcW w:w="2836" w:type="dxa"/>
          </w:tcPr>
          <w:p w14:paraId="30B6E454" w14:textId="68F74FC8" w:rsidR="008F0065" w:rsidRDefault="00942FB2"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Mrs Simmons</w:t>
            </w:r>
          </w:p>
        </w:tc>
      </w:tr>
      <w:tr w:rsidR="008F0065" w14:paraId="38D99565" w14:textId="77777777" w:rsidTr="008F0065">
        <w:trPr>
          <w:trHeight w:val="307"/>
        </w:trPr>
        <w:tc>
          <w:tcPr>
            <w:tcW w:w="2836" w:type="dxa"/>
          </w:tcPr>
          <w:p w14:paraId="1BAE8B31" w14:textId="3C967FF1" w:rsidR="008F0065" w:rsidRDefault="008F0065"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Friday</w:t>
            </w:r>
          </w:p>
        </w:tc>
        <w:tc>
          <w:tcPr>
            <w:tcW w:w="2836" w:type="dxa"/>
          </w:tcPr>
          <w:p w14:paraId="121E8B7A" w14:textId="4B6F41F9" w:rsidR="008F0065" w:rsidRDefault="00942FB2"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Mrs </w:t>
            </w:r>
            <w:proofErr w:type="spellStart"/>
            <w:r>
              <w:rPr>
                <w:rFonts w:ascii="Comic Sans MS" w:eastAsia="MS Mincho" w:hAnsi="Comic Sans MS" w:cs="MS Mincho"/>
                <w:color w:val="000000"/>
                <w:lang w:eastAsia="en-GB"/>
              </w:rPr>
              <w:t>McKechnie</w:t>
            </w:r>
            <w:proofErr w:type="spellEnd"/>
          </w:p>
        </w:tc>
      </w:tr>
    </w:tbl>
    <w:p w14:paraId="4D2AD672" w14:textId="77777777" w:rsidR="008F0065" w:rsidRPr="00B06264" w:rsidRDefault="008F0065" w:rsidP="00B0626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DFDF39C" w14:textId="77777777" w:rsidR="00953E91" w:rsidRDefault="00953E91" w:rsidP="00953E91">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SPECIAL EDUCATIONAL NEED PUPILS AND BEHAVIOUR</w:t>
      </w:r>
    </w:p>
    <w:p w14:paraId="62776BEE" w14:textId="5C6E7A2D" w:rsidR="00953E91" w:rsidRDefault="00953E91" w:rsidP="00953E91">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School will work in collaboration with the SENCO and outer agencies to ensure that the provision and setting for a vulnerable child meets their needs. Individual incidents and the logical consequences taken will take into account those needs. </w:t>
      </w:r>
      <w:r w:rsidR="00CB3629">
        <w:rPr>
          <w:rFonts w:ascii="Comic Sans MS" w:eastAsia="MS Mincho" w:hAnsi="Comic Sans MS" w:cs="MS Mincho"/>
          <w:color w:val="000000"/>
          <w:lang w:eastAsia="en-GB"/>
        </w:rPr>
        <w:t xml:space="preserve">Specialised / additional provision during the lunch hour for pupils with Special Educational Needs will be documented on the pupil’s Support Plan. </w:t>
      </w:r>
      <w:r>
        <w:rPr>
          <w:rFonts w:ascii="Comic Sans MS" w:eastAsia="MS Mincho" w:hAnsi="Comic Sans MS" w:cs="MS Mincho"/>
          <w:color w:val="000000"/>
          <w:lang w:eastAsia="en-GB"/>
        </w:rPr>
        <w:t xml:space="preserve">Where sufficient support and provision has been put in place for a child, and an incident occurs that is still deemed to be unacceptable and poses a risk to self or others’ wellbeing and safety, regular school policy will apply. </w:t>
      </w:r>
    </w:p>
    <w:p w14:paraId="4191DFD7" w14:textId="77777777" w:rsidR="00953E91" w:rsidRDefault="00953E9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9C8DBC5" w14:textId="7F177289"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NON-NEGOTIABLES</w:t>
      </w:r>
    </w:p>
    <w:p w14:paraId="16983D12" w14:textId="4ABB030F"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At Bentley New Village we have high expectations of behaviour and therefore we follow these non-negotiables.</w:t>
      </w:r>
    </w:p>
    <w:p w14:paraId="696BABB6" w14:textId="3BF4464E" w:rsidR="00132081" w:rsidRPr="00BF56DF"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Any behaviour that</w:t>
      </w:r>
      <w:r w:rsidR="00BF56DF">
        <w:rPr>
          <w:rFonts w:ascii="Comic Sans MS" w:eastAsia="MS Mincho" w:hAnsi="Comic Sans MS" w:cs="MS Mincho"/>
          <w:color w:val="000000"/>
          <w:lang w:eastAsia="en-GB"/>
        </w:rPr>
        <w:t xml:space="preserve"> is deemed to be, have or cause</w:t>
      </w:r>
      <w:r w:rsidR="00BF56DF" w:rsidRPr="00F97239">
        <w:rPr>
          <w:rFonts w:ascii="Comic Sans MS" w:eastAsia="MS Mincho" w:hAnsi="Comic Sans MS" w:cs="MS Mincho"/>
          <w:lang w:eastAsia="en-GB"/>
        </w:rPr>
        <w:t>:</w:t>
      </w:r>
    </w:p>
    <w:p w14:paraId="47323723" w14:textId="77777777"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4D0E34A" w14:textId="02F097D5" w:rsidR="00132081" w:rsidRDefault="00132081" w:rsidP="00132081">
      <w:pPr>
        <w:pStyle w:val="ListParagraph"/>
        <w:widowControl w:val="0"/>
        <w:numPr>
          <w:ilvl w:val="0"/>
          <w:numId w:val="2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Purposefully and / or intentionally violent to children and / staff</w:t>
      </w:r>
    </w:p>
    <w:p w14:paraId="58FBB902" w14:textId="77777777" w:rsidR="002F6994" w:rsidRDefault="00132081" w:rsidP="00593701">
      <w:pPr>
        <w:pStyle w:val="ListParagraph"/>
        <w:widowControl w:val="0"/>
        <w:numPr>
          <w:ilvl w:val="0"/>
          <w:numId w:val="2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2F6994">
        <w:rPr>
          <w:rFonts w:ascii="Comic Sans MS" w:eastAsia="MS Mincho" w:hAnsi="Comic Sans MS" w:cs="MS Mincho"/>
          <w:color w:val="000000"/>
          <w:lang w:eastAsia="en-GB"/>
        </w:rPr>
        <w:t>Purposeful and / or intentional verbal abuse</w:t>
      </w:r>
    </w:p>
    <w:p w14:paraId="762E8330" w14:textId="09BBF2A2" w:rsidR="00132081" w:rsidRPr="002F6994" w:rsidRDefault="00132081" w:rsidP="00593701">
      <w:pPr>
        <w:pStyle w:val="ListParagraph"/>
        <w:widowControl w:val="0"/>
        <w:numPr>
          <w:ilvl w:val="0"/>
          <w:numId w:val="2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2F6994">
        <w:rPr>
          <w:rFonts w:ascii="Comic Sans MS" w:eastAsia="MS Mincho" w:hAnsi="Comic Sans MS" w:cs="MS Mincho"/>
          <w:color w:val="000000"/>
          <w:lang w:eastAsia="en-GB"/>
        </w:rPr>
        <w:t>Deliberate / reckless damage to school property</w:t>
      </w:r>
    </w:p>
    <w:p w14:paraId="2262A2BD" w14:textId="712B99F7" w:rsidR="00132081" w:rsidRDefault="00132081" w:rsidP="00132081">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D0349C6" w14:textId="108B09D1" w:rsidR="00BF510A" w:rsidRDefault="00BF510A" w:rsidP="00132081">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A070BE">
        <w:rPr>
          <w:rFonts w:ascii="Comic Sans MS" w:eastAsia="MS Mincho" w:hAnsi="Comic Sans MS" w:cs="MS Mincho"/>
          <w:noProof/>
          <w:color w:val="000000"/>
          <w:lang w:eastAsia="en-GB"/>
        </w:rPr>
        <mc:AlternateContent>
          <mc:Choice Requires="wps">
            <w:drawing>
              <wp:anchor distT="45720" distB="45720" distL="114300" distR="114300" simplePos="0" relativeHeight="251668480" behindDoc="0" locked="0" layoutInCell="1" allowOverlap="1" wp14:anchorId="29B64AC8" wp14:editId="3DA70FC3">
                <wp:simplePos x="0" y="0"/>
                <wp:positionH relativeFrom="margin">
                  <wp:align>right</wp:align>
                </wp:positionH>
                <wp:positionV relativeFrom="paragraph">
                  <wp:posOffset>593725</wp:posOffset>
                </wp:positionV>
                <wp:extent cx="6461760" cy="815340"/>
                <wp:effectExtent l="0" t="0" r="1524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815340"/>
                        </a:xfrm>
                        <a:prstGeom prst="rect">
                          <a:avLst/>
                        </a:prstGeom>
                        <a:solidFill>
                          <a:srgbClr val="FFFFFF"/>
                        </a:solidFill>
                        <a:ln w="19050">
                          <a:solidFill>
                            <a:srgbClr val="FFFF00"/>
                          </a:solidFill>
                          <a:miter lim="800000"/>
                          <a:headEnd/>
                          <a:tailEnd/>
                        </a:ln>
                      </wps:spPr>
                      <wps:txbx>
                        <w:txbxContent>
                          <w:p w14:paraId="6D4B7B55" w14:textId="0091111F" w:rsidR="00A070BE" w:rsidRPr="00E17E7D" w:rsidRDefault="00A070BE" w:rsidP="00A070B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17E7D">
                              <w:rPr>
                                <w:rFonts w:ascii="Comic Sans MS" w:eastAsia="MS Mincho" w:hAnsi="Comic Sans MS" w:cs="MS Mincho"/>
                                <w:color w:val="000000"/>
                                <w:lang w:eastAsia="en-GB"/>
                              </w:rPr>
                              <w:t>Either the Head Teacher or a member of SSL will make the final decision</w:t>
                            </w:r>
                            <w:r>
                              <w:rPr>
                                <w:rFonts w:ascii="Comic Sans MS" w:eastAsia="MS Mincho" w:hAnsi="Comic Sans MS" w:cs="MS Mincho"/>
                                <w:color w:val="000000"/>
                                <w:lang w:eastAsia="en-GB"/>
                              </w:rPr>
                              <w:t xml:space="preserve">, given the severity of the incident and the remorse shown by the pupil, in regards to the Non Negotiable breached, as to </w:t>
                            </w:r>
                            <w:r w:rsidR="00BF510A">
                              <w:rPr>
                                <w:rFonts w:ascii="Comic Sans MS" w:eastAsia="MS Mincho" w:hAnsi="Comic Sans MS" w:cs="MS Mincho"/>
                                <w:color w:val="000000"/>
                                <w:lang w:eastAsia="en-GB"/>
                              </w:rPr>
                              <w:t xml:space="preserve">the Logical Consequence required or </w:t>
                            </w:r>
                            <w:r>
                              <w:rPr>
                                <w:rFonts w:ascii="Comic Sans MS" w:eastAsia="MS Mincho" w:hAnsi="Comic Sans MS" w:cs="MS Mincho"/>
                                <w:color w:val="000000"/>
                                <w:lang w:eastAsia="en-GB"/>
                              </w:rPr>
                              <w:t>whether an exclusion home will be most appropriate.</w:t>
                            </w:r>
                            <w:r w:rsidRPr="00E17E7D">
                              <w:rPr>
                                <w:rFonts w:ascii="Comic Sans MS" w:eastAsia="MS Mincho" w:hAnsi="Comic Sans MS" w:cs="MS Mincho"/>
                                <w:color w:val="000000"/>
                                <w:lang w:eastAsia="en-GB"/>
                              </w:rPr>
                              <w:t xml:space="preserve"> </w:t>
                            </w:r>
                          </w:p>
                          <w:p w14:paraId="1FFEEBDD" w14:textId="77777777" w:rsidR="00A070BE" w:rsidRDefault="00A0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64AC8" id="_x0000_t202" coordsize="21600,21600" o:spt="202" path="m,l,21600r21600,l21600,xe">
                <v:stroke joinstyle="miter"/>
                <v:path gradientshapeok="t" o:connecttype="rect"/>
              </v:shapetype>
              <v:shape id="Text Box 2" o:spid="_x0000_s1032" type="#_x0000_t202" style="position:absolute;margin-left:457.6pt;margin-top:46.75pt;width:508.8pt;height:64.2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9gKAIAAE0EAAAOAAAAZHJzL2Uyb0RvYy54bWysVF1v2yAUfZ+0/4B4X2xnSdpacaouXaZJ&#10;3YfU7gdgjGM04DIgsbNf3wtOsqyT9jDNDwi4l8O551y8vB20InvhvART0WKSUyIMh0aabUW/PW3e&#10;XFPiAzMNU2BERQ/C09vV61fL3pZiCh2oRjiCIMaXva1oF4Its8zzTmjmJ2CFwWALTrOAS7fNGsd6&#10;RNcqm+b5IuvBNdYBF97j7v0YpKuE37aChy9t60UgqqLILaTRpbGOY7ZasnLrmO0kP9Jg/8BCM2nw&#10;0jPUPQuM7Jz8A0pL7sBDGyYcdAZtK7lINWA1Rf6imseOWZFqQXG8Pcvk/x8s/7z/6ohs0LuCEsM0&#10;evQkhkDewUCmUZ7e+hKzHi3mhQG3MTWV6u0D8O+eGFh3zGzFnXPQd4I1SK+IJ7OLoyOOjyB1/wka&#10;vIbtAiSgoXU6aodqEERHmw5nayIVjpuL2aK4WmCIY+y6mL+dJe8yVp5OW+fDBwGaxElFHVqf0Nn+&#10;wYfIhpWnlHiZByWbjVQqLdy2XitH9gzbZJO+VMCLNGVIj7Xd5PN8VOCvGPmJ4W9XaRmw4ZXUWEYe&#10;v7EFo27vTZPaMTCpxjlyVuYoZNRuVDEM9ZAsm538qaE5oLIOxv7G94iTDtxPSnrs7Yr6HzvmBCXq&#10;o0F3booZykdCWszmV1NcuMtIfRlhhiNURQMl43Qd0gOKwhm4QxdbmQSOdo9MjpSxZ5Pux/cVH8Xl&#10;OmX9+gusngEAAP//AwBQSwMEFAAGAAgAAAAhAMfyikjdAAAACAEAAA8AAABkcnMvZG93bnJldi54&#10;bWxMj8FOwzAQRO9I/IO1SNyok5QWGuJUCKmXXhBJP2AbL0mEvY5iN0379bgnOI5mNPOm2M7WiIlG&#10;3ztWkC4SEMSN0z23Cg717ukVhA/IGo1jUnAhD9vy/q7AXLszf9FUhVbEEvY5KuhCGHIpfdORRb9w&#10;A3H0vt1oMUQ5tlKPeI7l1sgsSdbSYs9xocOBPjpqfqqTVcCjmVbNtQ5LXc97L58r/NxflHp8mN/f&#10;QASaw18YbvgRHcrIdHQn1l4YBfFIULBZrkDc3CR9WYM4KsiydAOyLOT/A+UvAAAA//8DAFBLAQIt&#10;ABQABgAIAAAAIQC2gziS/gAAAOEBAAATAAAAAAAAAAAAAAAAAAAAAABbQ29udGVudF9UeXBlc10u&#10;eG1sUEsBAi0AFAAGAAgAAAAhADj9If/WAAAAlAEAAAsAAAAAAAAAAAAAAAAALwEAAF9yZWxzLy5y&#10;ZWxzUEsBAi0AFAAGAAgAAAAhAIiDL2AoAgAATQQAAA4AAAAAAAAAAAAAAAAALgIAAGRycy9lMm9E&#10;b2MueG1sUEsBAi0AFAAGAAgAAAAhAMfyikjdAAAACAEAAA8AAAAAAAAAAAAAAAAAggQAAGRycy9k&#10;b3ducmV2LnhtbFBLBQYAAAAABAAEAPMAAACMBQAAAAA=&#10;" strokecolor="yellow" strokeweight="1.5pt">
                <v:textbox>
                  <w:txbxContent>
                    <w:p w14:paraId="6D4B7B55" w14:textId="0091111F" w:rsidR="00A070BE" w:rsidRPr="00E17E7D" w:rsidRDefault="00A070BE" w:rsidP="00A070B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17E7D">
                        <w:rPr>
                          <w:rFonts w:ascii="Comic Sans MS" w:eastAsia="MS Mincho" w:hAnsi="Comic Sans MS" w:cs="MS Mincho"/>
                          <w:color w:val="000000"/>
                          <w:lang w:eastAsia="en-GB"/>
                        </w:rPr>
                        <w:t>Either the Head Teacher or a member of SSL will make the final decision</w:t>
                      </w:r>
                      <w:r>
                        <w:rPr>
                          <w:rFonts w:ascii="Comic Sans MS" w:eastAsia="MS Mincho" w:hAnsi="Comic Sans MS" w:cs="MS Mincho"/>
                          <w:color w:val="000000"/>
                          <w:lang w:eastAsia="en-GB"/>
                        </w:rPr>
                        <w:t xml:space="preserve">, given the severity of the incident and the remorse shown by the pupil, in regards to the Non Negotiable breached, as to </w:t>
                      </w:r>
                      <w:r w:rsidR="00BF510A">
                        <w:rPr>
                          <w:rFonts w:ascii="Comic Sans MS" w:eastAsia="MS Mincho" w:hAnsi="Comic Sans MS" w:cs="MS Mincho"/>
                          <w:color w:val="000000"/>
                          <w:lang w:eastAsia="en-GB"/>
                        </w:rPr>
                        <w:t xml:space="preserve">the Logical Consequence required or </w:t>
                      </w:r>
                      <w:r>
                        <w:rPr>
                          <w:rFonts w:ascii="Comic Sans MS" w:eastAsia="MS Mincho" w:hAnsi="Comic Sans MS" w:cs="MS Mincho"/>
                          <w:color w:val="000000"/>
                          <w:lang w:eastAsia="en-GB"/>
                        </w:rPr>
                        <w:t>whether an exclusion home will be most appropriate.</w:t>
                      </w:r>
                      <w:r w:rsidRPr="00E17E7D">
                        <w:rPr>
                          <w:rFonts w:ascii="Comic Sans MS" w:eastAsia="MS Mincho" w:hAnsi="Comic Sans MS" w:cs="MS Mincho"/>
                          <w:color w:val="000000"/>
                          <w:lang w:eastAsia="en-GB"/>
                        </w:rPr>
                        <w:t xml:space="preserve"> </w:t>
                      </w:r>
                    </w:p>
                    <w:p w14:paraId="1FFEEBDD" w14:textId="77777777" w:rsidR="00A070BE" w:rsidRDefault="00A070BE"/>
                  </w:txbxContent>
                </v:textbox>
                <w10:wrap type="square" anchorx="margin"/>
              </v:shape>
            </w:pict>
          </mc:Fallback>
        </mc:AlternateContent>
      </w:r>
      <w:r w:rsidR="00E42DE8">
        <w:rPr>
          <w:rFonts w:ascii="Comic Sans MS" w:eastAsia="MS Mincho" w:hAnsi="Comic Sans MS" w:cs="MS Mincho"/>
          <w:color w:val="000000"/>
          <w:lang w:eastAsia="en-GB"/>
        </w:rPr>
        <w:t xml:space="preserve">will result in </w:t>
      </w:r>
      <w:r>
        <w:rPr>
          <w:rFonts w:ascii="Comic Sans MS" w:eastAsia="MS Mincho" w:hAnsi="Comic Sans MS" w:cs="MS Mincho"/>
          <w:color w:val="000000"/>
          <w:lang w:eastAsia="en-GB"/>
        </w:rPr>
        <w:t xml:space="preserve">the signal cards being used to summon a member of Senior Strategic Leads (SSL) who will make an appropriate decision. </w:t>
      </w:r>
    </w:p>
    <w:p w14:paraId="4CD1995E" w14:textId="77777777" w:rsidR="00E206ED" w:rsidRDefault="00E206ED" w:rsidP="00E206ED">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DE095F" w14:textId="3DD61A0D" w:rsidR="009D4668" w:rsidRDefault="009D466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9B23771" w14:textId="25C7B68A" w:rsidR="00A815A1" w:rsidRDefault="00A815A1"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9B2A49F" w14:textId="224DAEAE" w:rsidR="00A815A1" w:rsidRDefault="00A815A1"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9330E99" w14:textId="430213B0" w:rsidR="00A815A1" w:rsidRDefault="00A815A1"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1BA104B" w14:textId="6718250A" w:rsidR="00A815A1" w:rsidRDefault="00A815A1"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451D976" w14:textId="77777777" w:rsidR="00A815A1" w:rsidRDefault="00A815A1"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8F2F327" w14:textId="29E09C6F" w:rsidR="00A72519"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DOCUMENTING THE INCIDENT</w:t>
      </w:r>
    </w:p>
    <w:p w14:paraId="5BB2EDB5" w14:textId="0799C5FC" w:rsidR="00A72519" w:rsidRPr="00BF56DF"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Every staff member is responsible for documenting a behaviour incident. We require both an electronic and paper copy. This needs </w:t>
      </w:r>
      <w:r w:rsidR="00BF56DF">
        <w:rPr>
          <w:rFonts w:ascii="Comic Sans MS" w:eastAsia="MS Mincho" w:hAnsi="Comic Sans MS" w:cs="MS Mincho"/>
          <w:color w:val="000000"/>
          <w:lang w:eastAsia="en-GB"/>
        </w:rPr>
        <w:t>to be done in the following way</w:t>
      </w:r>
      <w:r w:rsidR="00BF56DF" w:rsidRPr="00B807CC">
        <w:rPr>
          <w:rFonts w:ascii="Comic Sans MS" w:eastAsia="MS Mincho" w:hAnsi="Comic Sans MS" w:cs="MS Mincho"/>
          <w:lang w:eastAsia="en-GB"/>
        </w:rPr>
        <w:t>:</w:t>
      </w:r>
    </w:p>
    <w:p w14:paraId="76607B44" w14:textId="77777777" w:rsidR="00246C3C"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4826D9E" w14:textId="65740E92" w:rsidR="00246C3C" w:rsidRPr="00FE1345" w:rsidRDefault="00BF510A" w:rsidP="00FE1345">
      <w:pPr>
        <w:pStyle w:val="ListParagraph"/>
        <w:widowControl w:val="0"/>
        <w:numPr>
          <w:ilvl w:val="0"/>
          <w:numId w:val="2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The </w:t>
      </w:r>
      <w:r w:rsidR="002F6994">
        <w:rPr>
          <w:rFonts w:ascii="Comic Sans MS" w:eastAsia="MS Mincho" w:hAnsi="Comic Sans MS" w:cs="MS Mincho"/>
          <w:color w:val="000000"/>
          <w:lang w:eastAsia="en-GB"/>
        </w:rPr>
        <w:t xml:space="preserve">MDS will report any incident to the class teacher, </w:t>
      </w:r>
      <w:r>
        <w:rPr>
          <w:rFonts w:ascii="Comic Sans MS" w:eastAsia="MS Mincho" w:hAnsi="Comic Sans MS" w:cs="MS Mincho"/>
          <w:color w:val="000000"/>
          <w:lang w:eastAsia="en-GB"/>
        </w:rPr>
        <w:t xml:space="preserve">or where extreme to SSL, </w:t>
      </w:r>
      <w:r w:rsidR="002F6994">
        <w:rPr>
          <w:rFonts w:ascii="Comic Sans MS" w:eastAsia="MS Mincho" w:hAnsi="Comic Sans MS" w:cs="MS Mincho"/>
          <w:color w:val="000000"/>
          <w:lang w:eastAsia="en-GB"/>
        </w:rPr>
        <w:t>who will then;</w:t>
      </w:r>
    </w:p>
    <w:p w14:paraId="28E3AD37" w14:textId="2445B647" w:rsidR="00246C3C" w:rsidRDefault="00246C3C" w:rsidP="00246C3C">
      <w:pPr>
        <w:pStyle w:val="ListParagraph"/>
        <w:widowControl w:val="0"/>
        <w:numPr>
          <w:ilvl w:val="0"/>
          <w:numId w:val="2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Fill in the Behaviour Incident Form</w:t>
      </w:r>
      <w:r w:rsidR="008200A0">
        <w:rPr>
          <w:rFonts w:ascii="Comic Sans MS" w:eastAsia="MS Mincho" w:hAnsi="Comic Sans MS" w:cs="MS Mincho"/>
          <w:color w:val="000000"/>
          <w:lang w:eastAsia="en-GB"/>
        </w:rPr>
        <w:t>/ Serious Incident Form</w:t>
      </w:r>
      <w:r w:rsidR="00BF510A">
        <w:rPr>
          <w:rFonts w:ascii="Comic Sans MS" w:eastAsia="MS Mincho" w:hAnsi="Comic Sans MS" w:cs="MS Mincho"/>
          <w:color w:val="000000"/>
          <w:lang w:eastAsia="en-GB"/>
        </w:rPr>
        <w:t xml:space="preserve"> </w:t>
      </w:r>
    </w:p>
    <w:p w14:paraId="50DD78ED" w14:textId="344E5021" w:rsidR="00246C3C" w:rsidRDefault="002F6994" w:rsidP="00246C3C">
      <w:pPr>
        <w:pStyle w:val="ListParagraph"/>
        <w:widowControl w:val="0"/>
        <w:numPr>
          <w:ilvl w:val="0"/>
          <w:numId w:val="2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File the</w:t>
      </w:r>
      <w:r w:rsidR="00246C3C">
        <w:rPr>
          <w:rFonts w:ascii="Comic Sans MS" w:eastAsia="MS Mincho" w:hAnsi="Comic Sans MS" w:cs="MS Mincho"/>
          <w:color w:val="000000"/>
          <w:lang w:eastAsia="en-GB"/>
        </w:rPr>
        <w:t xml:space="preserve"> form in the Behaviour File </w:t>
      </w:r>
    </w:p>
    <w:p w14:paraId="3B64C56D" w14:textId="67365902" w:rsidR="00BF510A" w:rsidRDefault="00BF510A" w:rsidP="00246C3C">
      <w:pPr>
        <w:pStyle w:val="ListParagraph"/>
        <w:widowControl w:val="0"/>
        <w:numPr>
          <w:ilvl w:val="0"/>
          <w:numId w:val="2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Record the incident on CPOMs by Class teacher or SSL</w:t>
      </w:r>
    </w:p>
    <w:p w14:paraId="4A23AD57" w14:textId="77777777" w:rsidR="00A67884" w:rsidRDefault="00A6788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4ECD89B" w14:textId="5143ACE8" w:rsidR="00A23799" w:rsidRDefault="00443C4E" w:rsidP="00A2379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EXPECTATIONS </w:t>
      </w:r>
    </w:p>
    <w:p w14:paraId="15ABD16A" w14:textId="292CACE1" w:rsidR="00A23799" w:rsidRDefault="00443C4E" w:rsidP="00A2379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Midday Supervisors expect that all pupils will;</w:t>
      </w:r>
    </w:p>
    <w:p w14:paraId="6BFA2A9C" w14:textId="77777777" w:rsidR="00060BA6" w:rsidRDefault="00060BA6" w:rsidP="00060BA6">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Walk from the playground to the dining hall in a single file</w:t>
      </w:r>
    </w:p>
    <w:p w14:paraId="5F09CABB" w14:textId="58EBDFEB" w:rsidR="00060BA6" w:rsidRDefault="00060BA6" w:rsidP="00060BA6">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Enter and leave the dining room sensibly, lining up quietly on the ramp/stairs beforehand</w:t>
      </w:r>
    </w:p>
    <w:p w14:paraId="523F617B" w14:textId="3D2CBA3E" w:rsidR="00443C4E" w:rsidRDefault="00443C4E" w:rsidP="00443C4E">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Ask for dinner politely using accurate language and manners</w:t>
      </w:r>
    </w:p>
    <w:p w14:paraId="77F1B8D5" w14:textId="1DC12C79" w:rsidR="00443C4E" w:rsidRDefault="00060BA6" w:rsidP="00443C4E">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Use a knife, fork and spoon correctly. MDS will model how to hold and use cutlery if required and feedback names to LSA</w:t>
      </w:r>
    </w:p>
    <w:p w14:paraId="160472A3" w14:textId="23804967" w:rsidR="00060BA6" w:rsidRDefault="00060BA6" w:rsidP="00443C4E">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Good sitting at the dining tables</w:t>
      </w:r>
    </w:p>
    <w:p w14:paraId="0B8CA7E6" w14:textId="6A46984E" w:rsidR="00060BA6" w:rsidRDefault="00060BA6" w:rsidP="00443C4E">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Remove coats before eating</w:t>
      </w:r>
    </w:p>
    <w:p w14:paraId="314DE5FE" w14:textId="431330E4" w:rsidR="00060BA6" w:rsidRDefault="00060BA6" w:rsidP="00443C4E">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Use quiet voices whilst eating</w:t>
      </w:r>
    </w:p>
    <w:p w14:paraId="0D94D0AA" w14:textId="77777777" w:rsidR="00060BA6" w:rsidRDefault="00060BA6" w:rsidP="00060BA6">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x 2 Year 6 pupils to clear plates</w:t>
      </w:r>
      <w:r w:rsidRPr="00060BA6">
        <w:rPr>
          <w:rFonts w:ascii="Comic Sans MS" w:eastAsia="MS Mincho" w:hAnsi="Comic Sans MS" w:cs="MS Mincho"/>
          <w:color w:val="000000"/>
          <w:lang w:eastAsia="en-GB"/>
        </w:rPr>
        <w:t xml:space="preserve"> </w:t>
      </w:r>
    </w:p>
    <w:p w14:paraId="52477C75" w14:textId="52F00174" w:rsidR="00060BA6" w:rsidRPr="00060BA6" w:rsidRDefault="00060BA6" w:rsidP="00060BA6">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pupils stop and listen when the MDS clap</w:t>
      </w:r>
    </w:p>
    <w:p w14:paraId="23DC681B" w14:textId="04781B00" w:rsidR="00060BA6" w:rsidRDefault="00060BA6" w:rsidP="00060BA6">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EB07597" w14:textId="68C94E14" w:rsidR="00060BA6" w:rsidRPr="00060BA6" w:rsidRDefault="00060BA6" w:rsidP="00060BA6">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MDS will</w:t>
      </w:r>
      <w:r w:rsidR="002C391D">
        <w:rPr>
          <w:rFonts w:ascii="Comic Sans MS" w:eastAsia="MS Mincho" w:hAnsi="Comic Sans MS" w:cs="MS Mincho"/>
          <w:color w:val="000000"/>
          <w:lang w:eastAsia="en-GB"/>
        </w:rPr>
        <w:t>;</w:t>
      </w:r>
    </w:p>
    <w:p w14:paraId="68DCBE2B" w14:textId="7F64CBA8" w:rsidR="00060BA6" w:rsidRDefault="002C391D" w:rsidP="00443C4E">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Play with pupils </w:t>
      </w:r>
    </w:p>
    <w:p w14:paraId="58E5E1F8" w14:textId="5D2C3D30" w:rsidR="002C391D" w:rsidRDefault="002C391D" w:rsidP="00443C4E">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Ensure that equipment is out on the playground</w:t>
      </w:r>
    </w:p>
    <w:p w14:paraId="22A963DD" w14:textId="303004D6" w:rsidR="002C391D" w:rsidRDefault="002C391D" w:rsidP="00443C4E">
      <w:pPr>
        <w:pStyle w:val="ListParagraph"/>
        <w:widowControl w:val="0"/>
        <w:numPr>
          <w:ilvl w:val="0"/>
          <w:numId w:val="3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Ensure that play leaders are in place in KS1</w:t>
      </w:r>
    </w:p>
    <w:p w14:paraId="3D364F36" w14:textId="77777777" w:rsidR="002C391D" w:rsidRPr="00443C4E" w:rsidRDefault="002C391D" w:rsidP="002C391D">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51EA7AC" w14:textId="136CC564" w:rsidR="00A23799" w:rsidRDefault="0057110D" w:rsidP="00A2379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MDS will manage the lunch hour through supervising the following areas;</w:t>
      </w:r>
    </w:p>
    <w:p w14:paraId="4EDD3B42" w14:textId="6F209DF5" w:rsidR="0057110D" w:rsidRDefault="0057110D" w:rsidP="0057110D">
      <w:pPr>
        <w:pStyle w:val="ListParagraph"/>
        <w:widowControl w:val="0"/>
        <w:numPr>
          <w:ilvl w:val="0"/>
          <w:numId w:val="3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x</w:t>
      </w:r>
      <w:r w:rsidRPr="0057110D">
        <w:rPr>
          <w:rFonts w:ascii="Comic Sans MS" w:eastAsia="MS Mincho" w:hAnsi="Comic Sans MS" w:cs="MS Mincho"/>
          <w:color w:val="000000"/>
          <w:lang w:eastAsia="en-GB"/>
        </w:rPr>
        <w:t xml:space="preserve"> 2 MDS in the dining room</w:t>
      </w:r>
    </w:p>
    <w:p w14:paraId="7AD49224" w14:textId="41DA28ED" w:rsidR="0057110D" w:rsidRDefault="0057110D" w:rsidP="0057110D">
      <w:pPr>
        <w:pStyle w:val="ListParagraph"/>
        <w:widowControl w:val="0"/>
        <w:numPr>
          <w:ilvl w:val="0"/>
          <w:numId w:val="3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x 2 in the KS1 playground, modelling in activities with the pupils</w:t>
      </w:r>
    </w:p>
    <w:p w14:paraId="369CA6E7" w14:textId="6CDCD674" w:rsidR="0057110D" w:rsidRDefault="0057110D" w:rsidP="0057110D">
      <w:pPr>
        <w:pStyle w:val="ListParagraph"/>
        <w:widowControl w:val="0"/>
        <w:numPr>
          <w:ilvl w:val="0"/>
          <w:numId w:val="3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x 2 in the KS2 playground, modelling activities with the pupils</w:t>
      </w:r>
    </w:p>
    <w:p w14:paraId="2D834A21" w14:textId="63566752" w:rsidR="0057110D" w:rsidRDefault="0057110D" w:rsidP="0057110D">
      <w:pPr>
        <w:pStyle w:val="ListParagraph"/>
        <w:widowControl w:val="0"/>
        <w:numPr>
          <w:ilvl w:val="0"/>
          <w:numId w:val="3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x 2 in the Foundation Stage Unit</w:t>
      </w:r>
    </w:p>
    <w:p w14:paraId="1217EF7F" w14:textId="3FEA5D90" w:rsidR="0057110D" w:rsidRPr="0057110D" w:rsidRDefault="0057110D" w:rsidP="0057110D">
      <w:pPr>
        <w:pStyle w:val="ListParagraph"/>
        <w:widowControl w:val="0"/>
        <w:numPr>
          <w:ilvl w:val="0"/>
          <w:numId w:val="3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x 2 in the Zone playground, supervising football</w:t>
      </w:r>
    </w:p>
    <w:p w14:paraId="6770C1EB" w14:textId="77777777" w:rsidR="00A67884" w:rsidRDefault="00A6788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1BBC65F" w14:textId="77777777" w:rsidR="00BE4F9B" w:rsidRPr="00BE4F9B" w:rsidRDefault="00BE4F9B" w:rsidP="00BE4F9B">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71757EB" w14:textId="77777777" w:rsidR="00BE5523" w:rsidRDefault="00BE552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B9D5F66" w14:textId="166DCD9A" w:rsidR="00BE5523" w:rsidRDefault="00BE552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D75575A" w14:textId="64C51D23" w:rsidR="00C94922" w:rsidRDefault="00C94922"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8FBC537" w14:textId="1E4E74D7" w:rsidR="00C94922" w:rsidRDefault="00C94922"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2E51114" w14:textId="5D1FF6D4" w:rsidR="00C94922" w:rsidRDefault="00C94922"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61C66A" w14:textId="67D108B1" w:rsidR="00BE5523" w:rsidRDefault="00BE552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bookmarkStart w:id="0" w:name="_GoBack"/>
      <w:bookmarkEnd w:id="0"/>
    </w:p>
    <w:p w14:paraId="4505B2BD" w14:textId="77777777" w:rsidR="00BE5523" w:rsidRDefault="00BE552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6A6DB86" w14:textId="53480038" w:rsidR="00BE5523" w:rsidRDefault="00FF2FA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Appendix 1 – Signal Cards</w:t>
      </w:r>
    </w:p>
    <w:p w14:paraId="05240E5F" w14:textId="77777777" w:rsidR="00FF2FA8" w:rsidRDefault="00FF2FA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C3D368B" w14:textId="08D5E1EF" w:rsidR="00FF2FA8" w:rsidRDefault="00FF2FA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9504" behindDoc="0" locked="0" layoutInCell="1" allowOverlap="1" wp14:anchorId="104935D7" wp14:editId="545D34B3">
                <wp:simplePos x="0" y="0"/>
                <wp:positionH relativeFrom="column">
                  <wp:posOffset>259715</wp:posOffset>
                </wp:positionH>
                <wp:positionV relativeFrom="paragraph">
                  <wp:posOffset>108585</wp:posOffset>
                </wp:positionV>
                <wp:extent cx="2124075" cy="1962150"/>
                <wp:effectExtent l="19050" t="19050" r="28575" b="19050"/>
                <wp:wrapNone/>
                <wp:docPr id="1" name="Oval 1"/>
                <wp:cNvGraphicFramePr/>
                <a:graphic xmlns:a="http://schemas.openxmlformats.org/drawingml/2006/main">
                  <a:graphicData uri="http://schemas.microsoft.com/office/word/2010/wordprocessingShape">
                    <wps:wsp>
                      <wps:cNvSpPr/>
                      <wps:spPr>
                        <a:xfrm>
                          <a:off x="0" y="0"/>
                          <a:ext cx="2124075" cy="196215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F8B343" id="Oval 1" o:spid="_x0000_s1026" style="position:absolute;margin-left:20.45pt;margin-top:8.55pt;width:167.25pt;height:15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uBggIAAFQFAAAOAAAAZHJzL2Uyb0RvYy54bWysVE1v2zAMvQ/YfxB0X20HST+MOkXQosOA&#10;oi3WDj0rshQLkERNUuJkv36U7LjFWuwwzAeZEslH8onU5dXeaLITPiiwDa1OSkqE5dAqu2noj+fb&#10;L+eUhMhsyzRY0dCDCPRq+fnTZe9qMYMOdCs8QRAb6t41tIvR1UUReCcMCyfghEWlBG9YxK3fFK1n&#10;PaIbXczK8rTowbfOAxch4OnNoKTLjC+l4PFByiAi0Q3F3GJefV7XaS2Wl6zeeOY6xcc02D9kYZiy&#10;GHSCumGRka1X76CM4h4CyHjCwRQgpeIi14DVVOUf1Tx1zIlcC5IT3ERT+H+w/H736Ilq8e4osczg&#10;FT3smCZVYqZ3oUaDJ/fox11AMZW5l96kPxZA9pnNw8Sm2EfC8XBWzebl2YISjrrq4nRWLTLfxau7&#10;8yF+FWBIEhoqtFYupIpZzXZ3IWJUtD5apWMLt0rrfGvakh6jnC8wRjJM2Q75ZSketEge2n4XEitM&#10;GWXk3FviWnuChTaUcS5srAZVx1oxHC9K/DIuqyePnE4GTMgSM5mwR4DUt++xhzpG++QqcmtOzuXf&#10;EhucJ48cGWycnI2y4D8C0FjVGHmwP5I0UJNYWkN7wPv3MAxGcPxW4VXcsRAfmcdJwJnB6Y4PuEgN&#10;yDeMEiUd+F8fnSd7bFDUUtLjZDU0/NwyLyjR3yy27kU1n6dRzJv54myGG/9Ws36rsVtzDXhN2J6Y&#10;XRaTfdRHUXowL/gIrFJUVDHLMXZDefTHzXUcJh6fES5Wq2yG4+dYvLNPjifwxGrqs+f9C/Nu7MeI&#10;rXwPxyl815ODbfK0sNpGkCo37CuvI984urlxxmcmvQ1v99nq9TFc/gYAAP//AwBQSwMEFAAGAAgA&#10;AAAhAHWtaFzgAAAACQEAAA8AAABkcnMvZG93bnJldi54bWxMjzFPwzAQhXck/oN1SGzUSVsaGuJU&#10;CBUYEANpl25uco2txucodtv033NMsN3de3r3vWI1uk6ccQjWk4J0koBAqn1jqVWw3bw9PIEIUVOj&#10;O0+o4IoBVuXtTaHzxl/oG89VbAWHUMi1AhNjn0sZaoNOh4nvkVg7+MHpyOvQymbQFw53nZwmyUI6&#10;bYk/GN3jq8H6WJ2cgg/TusNXFpef1q7fr8fZrlrLnVL3d+PLM4iIY/wzwy8+o0PJTHt/oiaITsE8&#10;WbKT71kKgvVZ9jgHsedhukhBloX836D8AQAA//8DAFBLAQItABQABgAIAAAAIQC2gziS/gAAAOEB&#10;AAATAAAAAAAAAAAAAAAAAAAAAABbQ29udGVudF9UeXBlc10ueG1sUEsBAi0AFAAGAAgAAAAhADj9&#10;If/WAAAAlAEAAAsAAAAAAAAAAAAAAAAALwEAAF9yZWxzLy5yZWxzUEsBAi0AFAAGAAgAAAAhAEMO&#10;a4GCAgAAVAUAAA4AAAAAAAAAAAAAAAAALgIAAGRycy9lMm9Eb2MueG1sUEsBAi0AFAAGAAgAAAAh&#10;AHWtaFzgAAAACQEAAA8AAAAAAAAAAAAAAAAA3AQAAGRycy9kb3ducmV2LnhtbFBLBQYAAAAABAAE&#10;APMAAADpBQAAAAA=&#10;" filled="f" strokecolor="#1f4d78 [1604]" strokeweight="2.25pt">
                <v:stroke joinstyle="miter"/>
              </v:oval>
            </w:pict>
          </mc:Fallback>
        </mc:AlternateContent>
      </w:r>
    </w:p>
    <w:p w14:paraId="4A405582" w14:textId="77777777" w:rsidR="00BE5523" w:rsidRDefault="00BE552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11D2E0D" w14:textId="1BB28E92" w:rsidR="00BE5523" w:rsidRDefault="00FF2FA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noProof/>
          <w:color w:val="0000FF"/>
          <w:lang w:eastAsia="en-GB"/>
        </w:rPr>
        <w:drawing>
          <wp:anchor distT="0" distB="0" distL="114300" distR="114300" simplePos="0" relativeHeight="251671552" behindDoc="1" locked="0" layoutInCell="1" allowOverlap="1" wp14:anchorId="541E8289" wp14:editId="055F8EEB">
            <wp:simplePos x="0" y="0"/>
            <wp:positionH relativeFrom="margin">
              <wp:posOffset>659765</wp:posOffset>
            </wp:positionH>
            <wp:positionV relativeFrom="paragraph">
              <wp:posOffset>5080</wp:posOffset>
            </wp:positionV>
            <wp:extent cx="1314450" cy="1314450"/>
            <wp:effectExtent l="0" t="0" r="0" b="0"/>
            <wp:wrapTight wrapText="bothSides">
              <wp:wrapPolygon edited="0">
                <wp:start x="8139" y="0"/>
                <wp:lineTo x="7513" y="2817"/>
                <wp:lineTo x="7513" y="5009"/>
                <wp:lineTo x="5009" y="6261"/>
                <wp:lineTo x="5009" y="7513"/>
                <wp:lineTo x="7200" y="10017"/>
                <wp:lineTo x="6261" y="15026"/>
                <wp:lineTo x="2191" y="18157"/>
                <wp:lineTo x="939" y="19409"/>
                <wp:lineTo x="3130" y="21287"/>
                <wp:lineTo x="3443" y="21287"/>
                <wp:lineTo x="5322" y="21287"/>
                <wp:lineTo x="5948" y="20035"/>
                <wp:lineTo x="20035" y="19722"/>
                <wp:lineTo x="20661" y="15652"/>
                <wp:lineTo x="14400" y="15026"/>
                <wp:lineTo x="15965" y="9704"/>
                <wp:lineTo x="15026" y="8139"/>
                <wp:lineTo x="13461" y="4383"/>
                <wp:lineTo x="13461" y="1565"/>
                <wp:lineTo x="12522" y="0"/>
                <wp:lineTo x="8139" y="0"/>
              </wp:wrapPolygon>
            </wp:wrapTight>
            <wp:docPr id="5" name="Picture 5" descr="Image result for runner emoj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unner emoji">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C69AF" w14:textId="11704923" w:rsidR="00BE5523" w:rsidRDefault="00BE552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AEF4AEB" w14:textId="421F14C7" w:rsidR="00BE5523" w:rsidRDefault="00BE552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2DD6B94" w14:textId="2E3B5A47" w:rsidR="00BE5523" w:rsidRPr="00246C3C" w:rsidRDefault="008030A0"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noProof/>
          <w:color w:val="0000FF"/>
          <w:lang w:eastAsia="en-GB"/>
        </w:rPr>
        <w:drawing>
          <wp:anchor distT="0" distB="0" distL="114300" distR="114300" simplePos="0" relativeHeight="251675648" behindDoc="1" locked="0" layoutInCell="1" allowOverlap="1" wp14:anchorId="45A7A0F2" wp14:editId="36031110">
            <wp:simplePos x="0" y="0"/>
            <wp:positionH relativeFrom="margin">
              <wp:posOffset>535940</wp:posOffset>
            </wp:positionH>
            <wp:positionV relativeFrom="paragraph">
              <wp:posOffset>2002155</wp:posOffset>
            </wp:positionV>
            <wp:extent cx="1386205" cy="1247775"/>
            <wp:effectExtent l="0" t="0" r="4445" b="9525"/>
            <wp:wrapTight wrapText="bothSides">
              <wp:wrapPolygon edited="0">
                <wp:start x="0" y="0"/>
                <wp:lineTo x="0" y="21435"/>
                <wp:lineTo x="21372" y="21435"/>
                <wp:lineTo x="21372" y="0"/>
                <wp:lineTo x="0" y="0"/>
              </wp:wrapPolygon>
            </wp:wrapTight>
            <wp:docPr id="10" name="Picture 10" descr="Image result for first ai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st ai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62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MS Mincho" w:hAnsi="Comic Sans MS" w:cs="MS Mincho"/>
          <w:noProof/>
          <w:color w:val="000000"/>
          <w:lang w:eastAsia="en-GB"/>
        </w:rPr>
        <mc:AlternateContent>
          <mc:Choice Requires="wps">
            <w:drawing>
              <wp:anchor distT="0" distB="0" distL="114300" distR="114300" simplePos="0" relativeHeight="251673600" behindDoc="0" locked="0" layoutInCell="1" allowOverlap="1" wp14:anchorId="0B0746F8" wp14:editId="352C505A">
                <wp:simplePos x="0" y="0"/>
                <wp:positionH relativeFrom="column">
                  <wp:posOffset>171450</wp:posOffset>
                </wp:positionH>
                <wp:positionV relativeFrom="paragraph">
                  <wp:posOffset>1704975</wp:posOffset>
                </wp:positionV>
                <wp:extent cx="2124075" cy="1962150"/>
                <wp:effectExtent l="19050" t="19050" r="28575" b="19050"/>
                <wp:wrapNone/>
                <wp:docPr id="6" name="Oval 6"/>
                <wp:cNvGraphicFramePr/>
                <a:graphic xmlns:a="http://schemas.openxmlformats.org/drawingml/2006/main">
                  <a:graphicData uri="http://schemas.microsoft.com/office/word/2010/wordprocessingShape">
                    <wps:wsp>
                      <wps:cNvSpPr/>
                      <wps:spPr>
                        <a:xfrm>
                          <a:off x="0" y="0"/>
                          <a:ext cx="2124075" cy="1962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E979B" id="Oval 6" o:spid="_x0000_s1026" style="position:absolute;margin-left:13.5pt;margin-top:134.25pt;width:167.25pt;height:15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CmQIAAI4FAAAOAAAAZHJzL2Uyb0RvYy54bWysVE1v2zAMvQ/YfxB0X20HSdoGdYqgRYYB&#10;RVssHXpWZCkWIIuapMTJfv0o+aPBWuwwzAdZFMlHPYrkze2x0eQgnFdgSlpc5JQIw6FSZlfSHy/r&#10;L1eU+MBMxTQYUdKT8PR2+fnTTWsXYgI16Eo4giDGL1pb0joEu8gyz2vRMH8BVhhUSnANCyi6XVY5&#10;1iJ6o7NJns+zFlxlHXDhPZ7ed0q6TPhSCh6epPQiEF1SvFtIq0vrNq7Z8oYtdo7ZWvH+GuwfbtEw&#10;ZTDoCHXPAiN7p95BNYo78CDDBYcmAykVF4kDsinyP9hsamZF4oLJ8XZMk/9/sPzx8OyIqko6p8Sw&#10;Bp/o6cA0mcfMtNYv0GBjn10vedxGmkfpmvhHAuSYsnkasymOgXA8nBSTaX45o4SjrrieT4pZynf2&#10;5m6dD18FNCRuSiq0VtZHxmzBDg8+YFS0HqzisYG10jq9mjakxShXM4wRVR60qqI2CW63vdOOIJeS&#10;rtc5fpERop2ZoaQNHkaeHbO0CyctIoY234XE3EQuXYRYlWKEZZwLE4pOVbNKdNFm58EGjxQ6AUZk&#10;ibccsXuAwbIDGbC7O/f20VWkoh6d879drHMePVJkMGF0bpQB9xGARlZ95M5+SFKXmpilLVQnrBwH&#10;XUt5y9cKH/GB+fDMHPYQdhvOhfCEi9SALwX9jpIa3K+PzqM9ljZqKWmxJ0vqf+6ZE5TobwaL/rqY&#10;TmMTJ2E6u5yg4M4123ON2Td3gK9f4ASyPG2jfdDDVjpoXnF8rGJUVDHDMXZJeXCDcBe6WYEDiIvV&#10;Kplh41oWHszG8ggesxor9OX4ypztKzlgEzzC0L/vqrmzjZ4GVvsAUqVSf8trn29s+lQ4/YCKU+Vc&#10;TlZvY3T5GwAA//8DAFBLAwQUAAYACAAAACEA7OYrqOAAAAAKAQAADwAAAGRycy9kb3ducmV2Lnht&#10;bEyPQUvDQBCF74L/YZmCN7tpJUmJ2RQRehGEmNb7NjtNQrOzMbtpo7/e8WRPM8N7vPlevp1tLy44&#10;+s6RgtUyAoFUO9NRo+Cw3z1uQPigyejeESr4Rg/b4v4u15lxV/rASxUawSHkM62gDWHIpPR1i1b7&#10;pRuQWDu50erA59hIM+orh9terqMokVZ3xB9aPeBri/W5mqyCav8Wmd3h/evkUyqHz59y6tpSqYfF&#10;/PIMIuAc/s3wh8/oUDDT0U1kvOgVrFOuEngmmxgEG56SFS9HBXGaxiCLXN5WKH4BAAD//wMAUEsB&#10;Ai0AFAAGAAgAAAAhALaDOJL+AAAA4QEAABMAAAAAAAAAAAAAAAAAAAAAAFtDb250ZW50X1R5cGVz&#10;XS54bWxQSwECLQAUAAYACAAAACEAOP0h/9YAAACUAQAACwAAAAAAAAAAAAAAAAAvAQAAX3JlbHMv&#10;LnJlbHNQSwECLQAUAAYACAAAACEAdnn/wpkCAACOBQAADgAAAAAAAAAAAAAAAAAuAgAAZHJzL2Uy&#10;b0RvYy54bWxQSwECLQAUAAYACAAAACEA7OYrqOAAAAAKAQAADwAAAAAAAAAAAAAAAADzBAAAZHJz&#10;L2Rvd25yZXYueG1sUEsFBgAAAAAEAAQA8wAAAAAGAAAAAA==&#10;" filled="f" strokecolor="red" strokeweight="2.25pt">
                <v:stroke joinstyle="miter"/>
              </v:oval>
            </w:pict>
          </mc:Fallback>
        </mc:AlternateContent>
      </w:r>
    </w:p>
    <w:sectPr w:rsidR="00BE5523" w:rsidRPr="00246C3C" w:rsidSect="0018009F">
      <w:headerReference w:type="default" r:id="rId13"/>
      <w:footerReference w:type="default" r:id="rId14"/>
      <w:headerReference w:type="first" r:id="rId15"/>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5870B27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815A1">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3"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5870B27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815A1">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2EB1FEC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F1F44">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4"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2EB1FEC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F1F44">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110D6E"/>
    <w:multiLevelType w:val="hybridMultilevel"/>
    <w:tmpl w:val="AB7E72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C4743"/>
    <w:multiLevelType w:val="hybridMultilevel"/>
    <w:tmpl w:val="117E96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D2D09"/>
    <w:multiLevelType w:val="hybridMultilevel"/>
    <w:tmpl w:val="F66C30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7F22AD"/>
    <w:multiLevelType w:val="hybridMultilevel"/>
    <w:tmpl w:val="DDA826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A23F8"/>
    <w:multiLevelType w:val="hybridMultilevel"/>
    <w:tmpl w:val="3F282C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3"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36062C"/>
    <w:multiLevelType w:val="hybridMultilevel"/>
    <w:tmpl w:val="EA2AE2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0"/>
  </w:num>
  <w:num w:numId="4">
    <w:abstractNumId w:val="14"/>
  </w:num>
  <w:num w:numId="5">
    <w:abstractNumId w:val="0"/>
  </w:num>
  <w:num w:numId="6">
    <w:abstractNumId w:val="3"/>
  </w:num>
  <w:num w:numId="7">
    <w:abstractNumId w:val="29"/>
  </w:num>
  <w:num w:numId="8">
    <w:abstractNumId w:val="28"/>
  </w:num>
  <w:num w:numId="9">
    <w:abstractNumId w:val="33"/>
  </w:num>
  <w:num w:numId="10">
    <w:abstractNumId w:val="6"/>
  </w:num>
  <w:num w:numId="11">
    <w:abstractNumId w:val="26"/>
  </w:num>
  <w:num w:numId="12">
    <w:abstractNumId w:val="24"/>
  </w:num>
  <w:num w:numId="13">
    <w:abstractNumId w:val="11"/>
  </w:num>
  <w:num w:numId="14">
    <w:abstractNumId w:val="22"/>
  </w:num>
  <w:num w:numId="15">
    <w:abstractNumId w:val="17"/>
  </w:num>
  <w:num w:numId="16">
    <w:abstractNumId w:val="16"/>
  </w:num>
  <w:num w:numId="17">
    <w:abstractNumId w:val="4"/>
  </w:num>
  <w:num w:numId="18">
    <w:abstractNumId w:val="30"/>
  </w:num>
  <w:num w:numId="19">
    <w:abstractNumId w:val="9"/>
  </w:num>
  <w:num w:numId="20">
    <w:abstractNumId w:val="31"/>
  </w:num>
  <w:num w:numId="21">
    <w:abstractNumId w:val="7"/>
  </w:num>
  <w:num w:numId="22">
    <w:abstractNumId w:val="34"/>
  </w:num>
  <w:num w:numId="23">
    <w:abstractNumId w:val="23"/>
  </w:num>
  <w:num w:numId="24">
    <w:abstractNumId w:val="32"/>
  </w:num>
  <w:num w:numId="25">
    <w:abstractNumId w:val="10"/>
  </w:num>
  <w:num w:numId="26">
    <w:abstractNumId w:val="27"/>
  </w:num>
  <w:num w:numId="27">
    <w:abstractNumId w:val="18"/>
  </w:num>
  <w:num w:numId="28">
    <w:abstractNumId w:val="19"/>
  </w:num>
  <w:num w:numId="29">
    <w:abstractNumId w:val="13"/>
  </w:num>
  <w:num w:numId="30">
    <w:abstractNumId w:val="2"/>
  </w:num>
  <w:num w:numId="31">
    <w:abstractNumId w:val="15"/>
  </w:num>
  <w:num w:numId="32">
    <w:abstractNumId w:val="25"/>
  </w:num>
  <w:num w:numId="33">
    <w:abstractNumId w:val="21"/>
  </w:num>
  <w:num w:numId="34">
    <w:abstractNumId w:val="8"/>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18A6"/>
    <w:rsid w:val="00044733"/>
    <w:rsid w:val="00060BA6"/>
    <w:rsid w:val="000659CB"/>
    <w:rsid w:val="00070337"/>
    <w:rsid w:val="000A313B"/>
    <w:rsid w:val="000B144B"/>
    <w:rsid w:val="000C1E3A"/>
    <w:rsid w:val="000C22E7"/>
    <w:rsid w:val="000F0AE5"/>
    <w:rsid w:val="000F61BD"/>
    <w:rsid w:val="00106162"/>
    <w:rsid w:val="00112494"/>
    <w:rsid w:val="001215E2"/>
    <w:rsid w:val="00132081"/>
    <w:rsid w:val="00133997"/>
    <w:rsid w:val="0014613A"/>
    <w:rsid w:val="00150BAF"/>
    <w:rsid w:val="0018009F"/>
    <w:rsid w:val="00196C03"/>
    <w:rsid w:val="001D36C2"/>
    <w:rsid w:val="00207E83"/>
    <w:rsid w:val="00221E2E"/>
    <w:rsid w:val="00222A15"/>
    <w:rsid w:val="00246C3C"/>
    <w:rsid w:val="00247B06"/>
    <w:rsid w:val="0025163A"/>
    <w:rsid w:val="00253775"/>
    <w:rsid w:val="002668AA"/>
    <w:rsid w:val="0029775D"/>
    <w:rsid w:val="002A23BE"/>
    <w:rsid w:val="002A413A"/>
    <w:rsid w:val="002A524E"/>
    <w:rsid w:val="002C391D"/>
    <w:rsid w:val="002C5572"/>
    <w:rsid w:val="002D303D"/>
    <w:rsid w:val="002E0E0F"/>
    <w:rsid w:val="002E2AB8"/>
    <w:rsid w:val="002F03A4"/>
    <w:rsid w:val="002F6994"/>
    <w:rsid w:val="0030353C"/>
    <w:rsid w:val="00307F89"/>
    <w:rsid w:val="00324403"/>
    <w:rsid w:val="00331696"/>
    <w:rsid w:val="00341734"/>
    <w:rsid w:val="0035474D"/>
    <w:rsid w:val="00363ED6"/>
    <w:rsid w:val="00372008"/>
    <w:rsid w:val="00384C9A"/>
    <w:rsid w:val="003850BD"/>
    <w:rsid w:val="00387A30"/>
    <w:rsid w:val="003A284A"/>
    <w:rsid w:val="003D02E8"/>
    <w:rsid w:val="003F20D8"/>
    <w:rsid w:val="00407575"/>
    <w:rsid w:val="004249F2"/>
    <w:rsid w:val="0043348E"/>
    <w:rsid w:val="00443C4E"/>
    <w:rsid w:val="00463E1D"/>
    <w:rsid w:val="0047038F"/>
    <w:rsid w:val="004828BA"/>
    <w:rsid w:val="00492D13"/>
    <w:rsid w:val="0049392C"/>
    <w:rsid w:val="004D2D26"/>
    <w:rsid w:val="005209E0"/>
    <w:rsid w:val="005431E9"/>
    <w:rsid w:val="005637B8"/>
    <w:rsid w:val="0057110D"/>
    <w:rsid w:val="00587A29"/>
    <w:rsid w:val="005948A9"/>
    <w:rsid w:val="005A2265"/>
    <w:rsid w:val="005A3677"/>
    <w:rsid w:val="005A3CAD"/>
    <w:rsid w:val="005D5661"/>
    <w:rsid w:val="005E25F8"/>
    <w:rsid w:val="00611A39"/>
    <w:rsid w:val="006319E7"/>
    <w:rsid w:val="00635D23"/>
    <w:rsid w:val="00646AED"/>
    <w:rsid w:val="00657505"/>
    <w:rsid w:val="00696803"/>
    <w:rsid w:val="006A25B5"/>
    <w:rsid w:val="006A5035"/>
    <w:rsid w:val="006B283F"/>
    <w:rsid w:val="006E7CE7"/>
    <w:rsid w:val="006F230E"/>
    <w:rsid w:val="00705E07"/>
    <w:rsid w:val="00730203"/>
    <w:rsid w:val="00731A63"/>
    <w:rsid w:val="007575F6"/>
    <w:rsid w:val="007622F6"/>
    <w:rsid w:val="00764A11"/>
    <w:rsid w:val="00772E2D"/>
    <w:rsid w:val="00781CBE"/>
    <w:rsid w:val="007A38F2"/>
    <w:rsid w:val="007B456D"/>
    <w:rsid w:val="007D23D8"/>
    <w:rsid w:val="007E3124"/>
    <w:rsid w:val="0080268C"/>
    <w:rsid w:val="008030A0"/>
    <w:rsid w:val="00805000"/>
    <w:rsid w:val="008200A0"/>
    <w:rsid w:val="008218D6"/>
    <w:rsid w:val="008360E8"/>
    <w:rsid w:val="00847EA2"/>
    <w:rsid w:val="00886B82"/>
    <w:rsid w:val="008B50E2"/>
    <w:rsid w:val="008E0F77"/>
    <w:rsid w:val="008E1D94"/>
    <w:rsid w:val="008E7D86"/>
    <w:rsid w:val="008F0065"/>
    <w:rsid w:val="008F1959"/>
    <w:rsid w:val="00902B78"/>
    <w:rsid w:val="00912748"/>
    <w:rsid w:val="009235DF"/>
    <w:rsid w:val="00930441"/>
    <w:rsid w:val="00942FB2"/>
    <w:rsid w:val="00953E91"/>
    <w:rsid w:val="00960E67"/>
    <w:rsid w:val="009634B0"/>
    <w:rsid w:val="0099297A"/>
    <w:rsid w:val="009963A5"/>
    <w:rsid w:val="00997158"/>
    <w:rsid w:val="009A47A6"/>
    <w:rsid w:val="009B1C7F"/>
    <w:rsid w:val="009D4668"/>
    <w:rsid w:val="009F23B4"/>
    <w:rsid w:val="00A02DF1"/>
    <w:rsid w:val="00A070BE"/>
    <w:rsid w:val="00A07D20"/>
    <w:rsid w:val="00A23799"/>
    <w:rsid w:val="00A24375"/>
    <w:rsid w:val="00A24F6F"/>
    <w:rsid w:val="00A27710"/>
    <w:rsid w:val="00A5346E"/>
    <w:rsid w:val="00A608BB"/>
    <w:rsid w:val="00A66120"/>
    <w:rsid w:val="00A67884"/>
    <w:rsid w:val="00A703F2"/>
    <w:rsid w:val="00A72519"/>
    <w:rsid w:val="00A76B0D"/>
    <w:rsid w:val="00A815A1"/>
    <w:rsid w:val="00A86D27"/>
    <w:rsid w:val="00A8794F"/>
    <w:rsid w:val="00A92505"/>
    <w:rsid w:val="00AB7EA8"/>
    <w:rsid w:val="00AD77B6"/>
    <w:rsid w:val="00AE0ED9"/>
    <w:rsid w:val="00AE60AB"/>
    <w:rsid w:val="00AE7769"/>
    <w:rsid w:val="00AF2F3C"/>
    <w:rsid w:val="00AF3FC9"/>
    <w:rsid w:val="00AF6A74"/>
    <w:rsid w:val="00B0229D"/>
    <w:rsid w:val="00B0558B"/>
    <w:rsid w:val="00B06264"/>
    <w:rsid w:val="00B236D9"/>
    <w:rsid w:val="00B239A2"/>
    <w:rsid w:val="00B27BF8"/>
    <w:rsid w:val="00B47177"/>
    <w:rsid w:val="00B47A4C"/>
    <w:rsid w:val="00B508E6"/>
    <w:rsid w:val="00B52F7B"/>
    <w:rsid w:val="00B5515E"/>
    <w:rsid w:val="00B674B7"/>
    <w:rsid w:val="00B713D1"/>
    <w:rsid w:val="00B71E68"/>
    <w:rsid w:val="00B807CC"/>
    <w:rsid w:val="00B8697F"/>
    <w:rsid w:val="00BA287D"/>
    <w:rsid w:val="00BB7577"/>
    <w:rsid w:val="00BC53CD"/>
    <w:rsid w:val="00BD1575"/>
    <w:rsid w:val="00BD6F68"/>
    <w:rsid w:val="00BE0638"/>
    <w:rsid w:val="00BE4F9B"/>
    <w:rsid w:val="00BE5523"/>
    <w:rsid w:val="00BE774B"/>
    <w:rsid w:val="00BF510A"/>
    <w:rsid w:val="00BF56DF"/>
    <w:rsid w:val="00C07164"/>
    <w:rsid w:val="00C153E2"/>
    <w:rsid w:val="00C16511"/>
    <w:rsid w:val="00C22CC2"/>
    <w:rsid w:val="00C8034A"/>
    <w:rsid w:val="00C91E7B"/>
    <w:rsid w:val="00C9386D"/>
    <w:rsid w:val="00C94922"/>
    <w:rsid w:val="00C96CCA"/>
    <w:rsid w:val="00C97361"/>
    <w:rsid w:val="00CB3629"/>
    <w:rsid w:val="00CD6CEA"/>
    <w:rsid w:val="00CD716E"/>
    <w:rsid w:val="00CD7E9A"/>
    <w:rsid w:val="00CE3EC3"/>
    <w:rsid w:val="00CF579E"/>
    <w:rsid w:val="00D0278F"/>
    <w:rsid w:val="00D07634"/>
    <w:rsid w:val="00D34D45"/>
    <w:rsid w:val="00DB3636"/>
    <w:rsid w:val="00E00EB8"/>
    <w:rsid w:val="00E17E7D"/>
    <w:rsid w:val="00E206ED"/>
    <w:rsid w:val="00E32646"/>
    <w:rsid w:val="00E42DE8"/>
    <w:rsid w:val="00E53003"/>
    <w:rsid w:val="00E63168"/>
    <w:rsid w:val="00E776F3"/>
    <w:rsid w:val="00E84891"/>
    <w:rsid w:val="00E93D4A"/>
    <w:rsid w:val="00E952EC"/>
    <w:rsid w:val="00ED17A4"/>
    <w:rsid w:val="00ED4E07"/>
    <w:rsid w:val="00ED73A1"/>
    <w:rsid w:val="00EE1441"/>
    <w:rsid w:val="00EF038B"/>
    <w:rsid w:val="00EF1F44"/>
    <w:rsid w:val="00F013D2"/>
    <w:rsid w:val="00F026F9"/>
    <w:rsid w:val="00F25F09"/>
    <w:rsid w:val="00F443CE"/>
    <w:rsid w:val="00F44518"/>
    <w:rsid w:val="00F71DBC"/>
    <w:rsid w:val="00F76463"/>
    <w:rsid w:val="00F960AE"/>
    <w:rsid w:val="00F97239"/>
    <w:rsid w:val="00FA6D9A"/>
    <w:rsid w:val="00FB6412"/>
    <w:rsid w:val="00FC13A0"/>
    <w:rsid w:val="00FC3A6F"/>
    <w:rsid w:val="00FD2544"/>
    <w:rsid w:val="00FE1345"/>
    <w:rsid w:val="00FF0416"/>
    <w:rsid w:val="00FF2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ved=0ahUKEwing_zw8b3WAhVFWxQKHbhxBSoQjRwIBw&amp;url=http://www.heardcountyrecreationdepartment.com/k/safety-and-first-aid-clipart&amp;psig=AFQjCNEyV07BTXVDhBptbWNwzGQG5EhCJA&amp;ust=1506344817228593"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google.co.uk/url?sa=i&amp;rct=j&amp;q=&amp;esrc=s&amp;source=images&amp;cd=&amp;cad=rja&amp;uact=8&amp;ved=0ahUKEwjWrvuM2K_WAhXGzxQKHczkDMAQjRwIBw&amp;url=http://www.emoji.co.uk/view/137/&amp;psig=AFQjCNFb2nA5KoaRfPre8-zPEYNa-fYcfw&amp;ust=150585685405910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C2AF9-8FAE-4951-A134-FAA88C17B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Bentley New Village Lunch Behaviour Policy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Lunch Behaviour Policy </dc:title>
  <dc:subject>BENTLEY NEW VILLAGE PRIMARY SCHOOL</dc:subject>
  <dc:creator>HEADTEACHER: kirsten mckechnie</dc:creator>
  <cp:keywords/>
  <dc:description/>
  <cp:lastModifiedBy>Abigail Kay</cp:lastModifiedBy>
  <cp:revision>36</cp:revision>
  <cp:lastPrinted>2013-07-10T07:27:00Z</cp:lastPrinted>
  <dcterms:created xsi:type="dcterms:W3CDTF">2017-06-05T09:55:00Z</dcterms:created>
  <dcterms:modified xsi:type="dcterms:W3CDTF">2019-02-11T20:31:00Z</dcterms:modified>
</cp:coreProperties>
</file>